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746F1" w14:textId="3E8D63A2" w:rsidR="002543F1" w:rsidRPr="0089091B" w:rsidRDefault="00405A97" w:rsidP="00D311E3">
      <w:pPr>
        <w:ind w:left="993"/>
        <w:jc w:val="center"/>
        <w:rPr>
          <w:rFonts w:cs="Times New Roman"/>
          <w:b/>
          <w:sz w:val="28"/>
        </w:rPr>
      </w:pPr>
      <w:r w:rsidRPr="0089091B">
        <w:rPr>
          <w:rFonts w:cs="Times New Roman"/>
          <w:b/>
          <w:sz w:val="28"/>
        </w:rPr>
        <w:t>TERMO DE REFER</w:t>
      </w:r>
      <w:r w:rsidR="00A572EF" w:rsidRPr="0089091B">
        <w:rPr>
          <w:rFonts w:cs="Times New Roman"/>
          <w:b/>
          <w:sz w:val="28"/>
        </w:rPr>
        <w:t>Ê</w:t>
      </w:r>
      <w:r w:rsidRPr="0089091B">
        <w:rPr>
          <w:rFonts w:cs="Times New Roman"/>
          <w:b/>
          <w:sz w:val="28"/>
        </w:rPr>
        <w:t>NCIA</w:t>
      </w:r>
    </w:p>
    <w:p w14:paraId="377886F4" w14:textId="3BBC5C26" w:rsidR="00405A97" w:rsidRDefault="00405A97" w:rsidP="00AB6E41">
      <w:pPr>
        <w:pStyle w:val="Ttulo1"/>
      </w:pPr>
      <w:r w:rsidRPr="007160C6">
        <w:t>OBJETO</w:t>
      </w:r>
    </w:p>
    <w:p w14:paraId="19C80AED" w14:textId="5A4D2DB0" w:rsidR="00647523" w:rsidRDefault="00647523" w:rsidP="00647523">
      <w:r>
        <w:t xml:space="preserve">O objeto da presente licitação consiste na </w:t>
      </w:r>
      <w:r w:rsidR="0063686D">
        <w:rPr>
          <w:b/>
          <w:bCs/>
        </w:rPr>
        <w:t>AQUISIÇÃO DE DISCOS RÍGIDOS</w:t>
      </w:r>
      <w:r w:rsidR="0038534D">
        <w:rPr>
          <w:b/>
          <w:bCs/>
        </w:rPr>
        <w:t xml:space="preserve"> E FONTE DE ALIMENTAÇÃO REDUNDANTE</w:t>
      </w:r>
      <w:r w:rsidR="0063686D">
        <w:rPr>
          <w:b/>
          <w:bCs/>
        </w:rPr>
        <w:t xml:space="preserve"> </w:t>
      </w:r>
      <w:r>
        <w:rPr>
          <w:b/>
          <w:bCs/>
        </w:rPr>
        <w:t>para unidade de armazenamento de dados</w:t>
      </w:r>
      <w:r>
        <w:t xml:space="preserve"> tipo </w:t>
      </w:r>
      <w:proofErr w:type="spellStart"/>
      <w:r>
        <w:rPr>
          <w:i/>
          <w:iCs/>
        </w:rPr>
        <w:t>Storage</w:t>
      </w:r>
      <w:proofErr w:type="spellEnd"/>
      <w:r>
        <w:t xml:space="preserve"> da marca EMC modelo VNX5500, de acordo com as descrições e quantitativos especificados neste edital.</w:t>
      </w:r>
    </w:p>
    <w:p w14:paraId="2A15C414" w14:textId="4966085E" w:rsidR="00D94587" w:rsidRDefault="00D94587" w:rsidP="00AB6E41">
      <w:pPr>
        <w:pStyle w:val="Ttulo1"/>
      </w:pPr>
      <w:r>
        <w:t>JUSTIFICATIVA</w:t>
      </w:r>
    </w:p>
    <w:p w14:paraId="5DBEE295" w14:textId="4726C1AD" w:rsidR="00F13850" w:rsidRDefault="00F13850" w:rsidP="00F13850">
      <w:r>
        <w:t xml:space="preserve">Com o objetivo de manter íntegras e acessíveis as informações digitais armazenadas no </w:t>
      </w:r>
      <w:proofErr w:type="spellStart"/>
      <w:r>
        <w:rPr>
          <w:i/>
          <w:iCs/>
        </w:rPr>
        <w:t>Storage</w:t>
      </w:r>
      <w:proofErr w:type="spellEnd"/>
      <w:r>
        <w:t xml:space="preserve"> do </w:t>
      </w:r>
      <w:r>
        <w:rPr>
          <w:i/>
          <w:iCs/>
        </w:rPr>
        <w:t>Datacenter</w:t>
      </w:r>
      <w:r>
        <w:t xml:space="preserve"> do Município de Itajaí, localizado no Paço Municipal, faz-se necessária a aquisição de discos rígidos novos para substituição dos danificados</w:t>
      </w:r>
      <w:r w:rsidR="00575342">
        <w:t xml:space="preserve">, bem como </w:t>
      </w:r>
      <w:r w:rsidR="00BB5D64">
        <w:t>a substituição da fonte de alimentação redundante que se apresenta danificada</w:t>
      </w:r>
      <w:r w:rsidRPr="0063686D">
        <w:t xml:space="preserve">. No presente momento existem dois discos rígidos </w:t>
      </w:r>
      <w:r w:rsidR="00002EBA">
        <w:t>avariados</w:t>
      </w:r>
      <w:r w:rsidRPr="0063686D">
        <w:t xml:space="preserve">, sendo que uma eventual falha em outro disco rígido implicará a degradação no desempenho do acesso aos dados e a falha de um disco rígido subsequente acarretará o </w:t>
      </w:r>
      <w:proofErr w:type="spellStart"/>
      <w:r w:rsidRPr="0063686D">
        <w:t>corrompimento</w:t>
      </w:r>
      <w:proofErr w:type="spellEnd"/>
      <w:r w:rsidRPr="0063686D">
        <w:t xml:space="preserve"> dos dados</w:t>
      </w:r>
      <w:r w:rsidR="00002EBA">
        <w:t xml:space="preserve"> e </w:t>
      </w:r>
      <w:r w:rsidR="00467144">
        <w:t xml:space="preserve">atualmente, a </w:t>
      </w:r>
      <w:proofErr w:type="spellStart"/>
      <w:r w:rsidR="00467144" w:rsidRPr="00467144">
        <w:rPr>
          <w:i/>
          <w:iCs/>
        </w:rPr>
        <w:t>Storage</w:t>
      </w:r>
      <w:proofErr w:type="spellEnd"/>
      <w:r w:rsidR="00467144">
        <w:t xml:space="preserve"> opera com somente uma das fontes de alimentação</w:t>
      </w:r>
      <w:r w:rsidR="00FC5408">
        <w:t xml:space="preserve">, sendo que uma eventual falha na outra (e única, no momento), implicará no desligamento da mesma e na </w:t>
      </w:r>
      <w:r w:rsidR="00FE3E21">
        <w:t>indisponibilidade no acesso aos dados, bem como na continuidade da operação dos vários sistemas de informação do Município de Itajaí</w:t>
      </w:r>
      <w:r w:rsidRPr="0063686D">
        <w:t>.</w:t>
      </w:r>
    </w:p>
    <w:p w14:paraId="626044A6" w14:textId="4504394F" w:rsidR="00D94587" w:rsidRDefault="00D94587" w:rsidP="00AB6E41">
      <w:pPr>
        <w:pStyle w:val="Ttulo1"/>
      </w:pPr>
      <w:r>
        <w:t>ESPECIFICAÇÕES TÉCNICAS</w:t>
      </w:r>
    </w:p>
    <w:tbl>
      <w:tblPr>
        <w:tblW w:w="9244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1"/>
        <w:gridCol w:w="5325"/>
        <w:gridCol w:w="1584"/>
        <w:gridCol w:w="1594"/>
      </w:tblGrid>
      <w:tr w:rsidR="008A4400" w:rsidRPr="001268B7" w14:paraId="66AE6EE1" w14:textId="77777777" w:rsidTr="00EC7624">
        <w:trPr>
          <w:trHeight w:val="387"/>
        </w:trPr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999999"/>
            <w:vAlign w:val="center"/>
          </w:tcPr>
          <w:p w14:paraId="1549E3CD" w14:textId="77777777" w:rsidR="008A4400" w:rsidRPr="001268B7" w:rsidRDefault="008A4400" w:rsidP="00EC7624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 w:rsidRPr="001268B7">
              <w:rPr>
                <w:rFonts w:ascii="Times New Roman" w:hAnsi="Times New Roman"/>
                <w:b/>
                <w:bCs/>
                <w:sz w:val="18"/>
              </w:rPr>
              <w:lastRenderedPageBreak/>
              <w:t>Item</w:t>
            </w:r>
          </w:p>
        </w:tc>
        <w:tc>
          <w:tcPr>
            <w:tcW w:w="5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999999"/>
            <w:vAlign w:val="center"/>
          </w:tcPr>
          <w:p w14:paraId="4EB4DBC1" w14:textId="77777777" w:rsidR="008A4400" w:rsidRPr="001268B7" w:rsidRDefault="008A4400" w:rsidP="00EC7624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 w:rsidRPr="001268B7">
              <w:rPr>
                <w:rFonts w:ascii="Times New Roman" w:hAnsi="Times New Roman"/>
                <w:b/>
                <w:bCs/>
                <w:sz w:val="18"/>
              </w:rPr>
              <w:t>Descrição do item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999999"/>
            <w:vAlign w:val="center"/>
          </w:tcPr>
          <w:p w14:paraId="0B5F625E" w14:textId="77777777" w:rsidR="008A4400" w:rsidRPr="001268B7" w:rsidRDefault="008A4400" w:rsidP="00EC7624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 w:rsidRPr="001268B7">
              <w:rPr>
                <w:rFonts w:ascii="Times New Roman" w:hAnsi="Times New Roman"/>
                <w:b/>
                <w:bCs/>
                <w:sz w:val="18"/>
              </w:rPr>
              <w:t>Unidade de medida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99"/>
            <w:vAlign w:val="center"/>
          </w:tcPr>
          <w:p w14:paraId="654D6F29" w14:textId="77777777" w:rsidR="008A4400" w:rsidRPr="001268B7" w:rsidRDefault="008A4400" w:rsidP="00EC7624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 w:rsidRPr="001268B7">
              <w:rPr>
                <w:rFonts w:ascii="Times New Roman" w:hAnsi="Times New Roman"/>
                <w:b/>
                <w:bCs/>
                <w:sz w:val="18"/>
              </w:rPr>
              <w:t>Quantidade</w:t>
            </w:r>
          </w:p>
        </w:tc>
      </w:tr>
      <w:tr w:rsidR="008A4400" w14:paraId="2275BFB1" w14:textId="77777777" w:rsidTr="00734783">
        <w:trPr>
          <w:trHeight w:val="450"/>
        </w:trPr>
        <w:tc>
          <w:tcPr>
            <w:tcW w:w="741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4CE098A9" w14:textId="77777777" w:rsidR="008A4400" w:rsidRDefault="008A4400" w:rsidP="00EC7624">
            <w:pPr>
              <w:pStyle w:val="TableContents"/>
              <w:spacing w:after="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325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5F4D6CF3" w14:textId="77777777" w:rsidR="008A4400" w:rsidRDefault="008A4400" w:rsidP="00EC7624">
            <w:pPr>
              <w:spacing w:after="0" w:line="276" w:lineRule="auto"/>
            </w:pPr>
            <w:r>
              <w:t xml:space="preserve">HD </w:t>
            </w:r>
            <w:r w:rsidRPr="00B14D4A">
              <w:t xml:space="preserve">Seagate 600GB 2,5” </w:t>
            </w:r>
            <w:proofErr w:type="spellStart"/>
            <w:r w:rsidRPr="00B14D4A">
              <w:t>Savvio</w:t>
            </w:r>
            <w:proofErr w:type="spellEnd"/>
            <w:r>
              <w:t xml:space="preserve"> 10K.5 SAS (modelo ST9600205SS)</w:t>
            </w:r>
          </w:p>
          <w:p w14:paraId="38599326" w14:textId="77777777" w:rsidR="008A4400" w:rsidRPr="005757BB" w:rsidRDefault="008A4400" w:rsidP="008A4400">
            <w:pPr>
              <w:pStyle w:val="PargrafodaLista"/>
              <w:numPr>
                <w:ilvl w:val="0"/>
                <w:numId w:val="61"/>
              </w:numPr>
              <w:spacing w:line="360" w:lineRule="auto"/>
              <w:jc w:val="left"/>
              <w:rPr>
                <w:rFonts w:ascii="Times New Roman" w:hAnsi="Times New Roman"/>
              </w:rPr>
            </w:pPr>
            <w:r w:rsidRPr="005757BB">
              <w:rPr>
                <w:rFonts w:ascii="Times New Roman" w:hAnsi="Times New Roman"/>
              </w:rPr>
              <w:t xml:space="preserve">Os discos rígidos devem ser novos e compatíveis com unidade de armazenamento </w:t>
            </w:r>
            <w:proofErr w:type="spellStart"/>
            <w:r w:rsidRPr="005757BB">
              <w:rPr>
                <w:rFonts w:ascii="Times New Roman" w:hAnsi="Times New Roman"/>
                <w:i/>
                <w:iCs/>
              </w:rPr>
              <w:t>Storage</w:t>
            </w:r>
            <w:proofErr w:type="spellEnd"/>
            <w:r w:rsidRPr="005757BB">
              <w:rPr>
                <w:rFonts w:ascii="Times New Roman" w:hAnsi="Times New Roman"/>
              </w:rPr>
              <w:t xml:space="preserve"> EMC modelo VNX5500.</w:t>
            </w:r>
          </w:p>
        </w:tc>
        <w:tc>
          <w:tcPr>
            <w:tcW w:w="1584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5F6EEFB8" w14:textId="77777777" w:rsidR="008A4400" w:rsidRDefault="008A4400" w:rsidP="00EC7624">
            <w:pPr>
              <w:pStyle w:val="TableContents"/>
              <w:spacing w:after="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Peça</w:t>
            </w:r>
          </w:p>
        </w:tc>
        <w:tc>
          <w:tcPr>
            <w:tcW w:w="1594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EF5AA8" w14:textId="2257096A" w:rsidR="008A4400" w:rsidRDefault="0063686D" w:rsidP="00EC7624">
            <w:pPr>
              <w:pStyle w:val="TableContents"/>
              <w:spacing w:after="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8A4400">
              <w:rPr>
                <w:rFonts w:ascii="Times New Roman" w:hAnsi="Times New Roman"/>
              </w:rPr>
              <w:t>2</w:t>
            </w:r>
          </w:p>
        </w:tc>
      </w:tr>
      <w:tr w:rsidR="00734783" w14:paraId="1EC0DFCA" w14:textId="77777777" w:rsidTr="00EC7624">
        <w:trPr>
          <w:trHeight w:val="450"/>
        </w:trPr>
        <w:tc>
          <w:tcPr>
            <w:tcW w:w="74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C518A57" w14:textId="238EE3F1" w:rsidR="00734783" w:rsidRDefault="002C537D" w:rsidP="00EC7624">
            <w:pPr>
              <w:pStyle w:val="TableContents"/>
              <w:spacing w:after="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3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AAFC49B" w14:textId="77777777" w:rsidR="00734783" w:rsidRDefault="002C537D" w:rsidP="00EC7624">
            <w:pPr>
              <w:spacing w:after="0" w:line="276" w:lineRule="auto"/>
            </w:pPr>
            <w:r>
              <w:t xml:space="preserve">Fonte de Alimentação </w:t>
            </w:r>
            <w:r w:rsidR="00BD09D4">
              <w:t xml:space="preserve">- </w:t>
            </w:r>
            <w:r w:rsidR="00BD09D4">
              <w:t xml:space="preserve">EMC 078-000-085 1200W SPS Standby Power </w:t>
            </w:r>
            <w:proofErr w:type="spellStart"/>
            <w:r w:rsidR="00BD09D4">
              <w:t>Supply</w:t>
            </w:r>
            <w:proofErr w:type="spellEnd"/>
            <w:r w:rsidR="00BD09D4">
              <w:t xml:space="preserve"> </w:t>
            </w:r>
            <w:proofErr w:type="spellStart"/>
            <w:r w:rsidR="00BD09D4">
              <w:t>With</w:t>
            </w:r>
            <w:proofErr w:type="spellEnd"/>
            <w:r w:rsidR="00BD09D4">
              <w:t xml:space="preserve"> </w:t>
            </w:r>
            <w:proofErr w:type="spellStart"/>
            <w:r w:rsidR="00BD09D4">
              <w:t>Batteries</w:t>
            </w:r>
            <w:proofErr w:type="spellEnd"/>
          </w:p>
          <w:p w14:paraId="7F34FCF9" w14:textId="6DB6DDDA" w:rsidR="00BD09D4" w:rsidRDefault="00D26BAE" w:rsidP="00D26BAE">
            <w:pPr>
              <w:pStyle w:val="PargrafodaLista"/>
              <w:numPr>
                <w:ilvl w:val="0"/>
                <w:numId w:val="61"/>
              </w:numPr>
              <w:spacing w:line="360" w:lineRule="auto"/>
              <w:jc w:val="left"/>
            </w:pPr>
            <w:r w:rsidRPr="00D26BAE">
              <w:rPr>
                <w:rFonts w:ascii="Times New Roman" w:hAnsi="Times New Roman"/>
              </w:rPr>
              <w:t xml:space="preserve">A fonte de alimentação redundante deve ser nova, com baterias internas, compatível com unidade de armazenamento </w:t>
            </w:r>
            <w:proofErr w:type="spellStart"/>
            <w:r w:rsidRPr="00D26BAE">
              <w:rPr>
                <w:rFonts w:ascii="Times New Roman" w:hAnsi="Times New Roman"/>
              </w:rPr>
              <w:t>Storage</w:t>
            </w:r>
            <w:proofErr w:type="spellEnd"/>
            <w:r w:rsidRPr="00D26BAE">
              <w:rPr>
                <w:rFonts w:ascii="Times New Roman" w:hAnsi="Times New Roman"/>
              </w:rPr>
              <w:t xml:space="preserve"> EMC modelo VNX5500 e apta para uso imediato, sem necessidade de qualquer componente interno ou acessório extra</w:t>
            </w:r>
            <w:r w:rsidRPr="00D26BAE">
              <w:rPr>
                <w:rFonts w:ascii="Times New Roman" w:hAnsi="Times New Roman"/>
              </w:rPr>
              <w:t>.</w:t>
            </w:r>
          </w:p>
        </w:tc>
        <w:tc>
          <w:tcPr>
            <w:tcW w:w="15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ED9E6B3" w14:textId="13147F41" w:rsidR="00734783" w:rsidRDefault="00BD09D4" w:rsidP="00EC7624">
            <w:pPr>
              <w:pStyle w:val="TableContents"/>
              <w:spacing w:after="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Peça</w:t>
            </w:r>
          </w:p>
        </w:tc>
        <w:tc>
          <w:tcPr>
            <w:tcW w:w="15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743FCF" w14:textId="24A72A3A" w:rsidR="00734783" w:rsidRDefault="00BD09D4" w:rsidP="00EC7624">
            <w:pPr>
              <w:pStyle w:val="TableContents"/>
              <w:spacing w:after="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</w:tr>
    </w:tbl>
    <w:p w14:paraId="283FEB20" w14:textId="4051BEC1" w:rsidR="00E67A7D" w:rsidRDefault="00FC38BC" w:rsidP="00AB6E41">
      <w:pPr>
        <w:pStyle w:val="Ttulo1"/>
      </w:pPr>
      <w:r>
        <w:t>VALORES DE REFERÊNCIA</w:t>
      </w:r>
    </w:p>
    <w:tbl>
      <w:tblPr>
        <w:tblW w:w="9211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1"/>
        <w:gridCol w:w="4218"/>
        <w:gridCol w:w="567"/>
        <w:gridCol w:w="1842"/>
        <w:gridCol w:w="1843"/>
      </w:tblGrid>
      <w:tr w:rsidR="007D44EE" w:rsidRPr="00483753" w14:paraId="56A8EA3D" w14:textId="77777777" w:rsidTr="00483753">
        <w:trPr>
          <w:trHeight w:val="445"/>
        </w:trPr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999999"/>
            <w:vAlign w:val="center"/>
          </w:tcPr>
          <w:p w14:paraId="3EE5C6FD" w14:textId="77777777" w:rsidR="007D44EE" w:rsidRPr="00483753" w:rsidRDefault="007D44EE" w:rsidP="0063686D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 w:rsidRPr="00483753">
              <w:rPr>
                <w:rFonts w:ascii="Times New Roman" w:hAnsi="Times New Roman"/>
                <w:b/>
                <w:bCs/>
                <w:sz w:val="18"/>
              </w:rPr>
              <w:t>Item</w:t>
            </w:r>
          </w:p>
        </w:tc>
        <w:tc>
          <w:tcPr>
            <w:tcW w:w="4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999999"/>
            <w:vAlign w:val="center"/>
          </w:tcPr>
          <w:p w14:paraId="100F9EF2" w14:textId="0B3AF176" w:rsidR="007D44EE" w:rsidRPr="00483753" w:rsidRDefault="007D44EE" w:rsidP="0063686D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 w:rsidRPr="00483753">
              <w:rPr>
                <w:rFonts w:ascii="Times New Roman" w:hAnsi="Times New Roman"/>
                <w:b/>
                <w:bCs/>
                <w:sz w:val="18"/>
              </w:rPr>
              <w:t>Descrição do item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999999"/>
            <w:vAlign w:val="center"/>
          </w:tcPr>
          <w:p w14:paraId="47980A11" w14:textId="77777777" w:rsidR="007D44EE" w:rsidRPr="00483753" w:rsidRDefault="007D44EE" w:rsidP="0063686D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proofErr w:type="spellStart"/>
            <w:r w:rsidRPr="00483753">
              <w:rPr>
                <w:rFonts w:ascii="Times New Roman" w:hAnsi="Times New Roman"/>
                <w:b/>
                <w:bCs/>
                <w:sz w:val="18"/>
              </w:rPr>
              <w:t>Qtd</w:t>
            </w:r>
            <w:proofErr w:type="spellEnd"/>
            <w:r w:rsidRPr="00483753">
              <w:rPr>
                <w:rFonts w:ascii="Times New Roman" w:hAnsi="Times New Roman"/>
                <w:b/>
                <w:bCs/>
                <w:sz w:val="18"/>
              </w:rPr>
              <w:t>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999999"/>
            <w:vAlign w:val="center"/>
          </w:tcPr>
          <w:p w14:paraId="2EC71175" w14:textId="3CE311BB" w:rsidR="007D44EE" w:rsidRPr="00483753" w:rsidRDefault="007D44EE" w:rsidP="0063686D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 w:rsidRPr="00483753">
              <w:rPr>
                <w:rFonts w:ascii="Times New Roman" w:hAnsi="Times New Roman"/>
                <w:b/>
                <w:bCs/>
                <w:sz w:val="18"/>
              </w:rPr>
              <w:t xml:space="preserve">Valor de </w:t>
            </w:r>
            <w:r w:rsidR="00483753" w:rsidRPr="00483753">
              <w:rPr>
                <w:rFonts w:ascii="Times New Roman" w:hAnsi="Times New Roman"/>
                <w:b/>
                <w:bCs/>
                <w:sz w:val="18"/>
              </w:rPr>
              <w:t>R</w:t>
            </w:r>
            <w:r w:rsidRPr="00483753">
              <w:rPr>
                <w:rFonts w:ascii="Times New Roman" w:hAnsi="Times New Roman"/>
                <w:b/>
                <w:bCs/>
                <w:sz w:val="18"/>
              </w:rPr>
              <w:t>eferência</w:t>
            </w:r>
            <w:r w:rsidR="00483753" w:rsidRPr="00483753">
              <w:rPr>
                <w:rFonts w:ascii="Times New Roman" w:hAnsi="Times New Roman"/>
                <w:b/>
                <w:bCs/>
                <w:sz w:val="18"/>
              </w:rPr>
              <w:t xml:space="preserve"> Unitário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99"/>
            <w:vAlign w:val="center"/>
          </w:tcPr>
          <w:p w14:paraId="25F582D5" w14:textId="4ADAB89D" w:rsidR="007D44EE" w:rsidRPr="00483753" w:rsidRDefault="007D44EE" w:rsidP="0063686D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 w:rsidRPr="00483753">
              <w:rPr>
                <w:rFonts w:ascii="Times New Roman" w:hAnsi="Times New Roman"/>
                <w:b/>
                <w:bCs/>
                <w:sz w:val="18"/>
              </w:rPr>
              <w:t xml:space="preserve">Valor </w:t>
            </w:r>
            <w:r w:rsidR="00483753" w:rsidRPr="00483753">
              <w:rPr>
                <w:rFonts w:ascii="Times New Roman" w:hAnsi="Times New Roman"/>
                <w:b/>
                <w:bCs/>
                <w:sz w:val="18"/>
              </w:rPr>
              <w:t>de Referência T</w:t>
            </w:r>
            <w:r w:rsidRPr="00483753">
              <w:rPr>
                <w:rFonts w:ascii="Times New Roman" w:hAnsi="Times New Roman"/>
                <w:b/>
                <w:bCs/>
                <w:sz w:val="18"/>
              </w:rPr>
              <w:t>otal</w:t>
            </w:r>
          </w:p>
        </w:tc>
      </w:tr>
      <w:tr w:rsidR="007D44EE" w14:paraId="05B0AC6D" w14:textId="77777777" w:rsidTr="00D26BAE">
        <w:trPr>
          <w:trHeight w:val="450"/>
        </w:trPr>
        <w:tc>
          <w:tcPr>
            <w:tcW w:w="741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292EFD3B" w14:textId="77777777" w:rsidR="007D44EE" w:rsidRDefault="007D44EE" w:rsidP="00483753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18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0AB57676" w14:textId="77777777" w:rsidR="007D44EE" w:rsidRDefault="007D44EE" w:rsidP="00483753">
            <w:pPr>
              <w:spacing w:before="0" w:after="0" w:line="240" w:lineRule="auto"/>
            </w:pPr>
            <w:r>
              <w:t xml:space="preserve">HD Seagate 600GB 2,5” </w:t>
            </w:r>
            <w:proofErr w:type="spellStart"/>
            <w:r>
              <w:t>Savvio</w:t>
            </w:r>
            <w:proofErr w:type="spellEnd"/>
            <w:r>
              <w:t xml:space="preserve"> 10K.5 SAS (modelo ST9600205SS)</w:t>
            </w:r>
          </w:p>
        </w:tc>
        <w:tc>
          <w:tcPr>
            <w:tcW w:w="567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6210A419" w14:textId="6F4DEBAB" w:rsidR="007D44EE" w:rsidRDefault="007D44EE" w:rsidP="00483753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842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33742E1F" w14:textId="77777777" w:rsidR="007D44EE" w:rsidRDefault="007D44EE" w:rsidP="00483753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R$ 1.706,50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1A2957" w14:textId="77777777" w:rsidR="007D44EE" w:rsidRDefault="007D44EE" w:rsidP="00483753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R$ 3.413,00</w:t>
            </w:r>
          </w:p>
        </w:tc>
      </w:tr>
      <w:tr w:rsidR="00D26BAE" w14:paraId="05D656B3" w14:textId="77777777" w:rsidTr="00483753">
        <w:trPr>
          <w:trHeight w:val="450"/>
        </w:trPr>
        <w:tc>
          <w:tcPr>
            <w:tcW w:w="74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830FE8B" w14:textId="0AC8BF30" w:rsidR="00D26BAE" w:rsidRDefault="00D26BAE" w:rsidP="00483753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AA1F3E2" w14:textId="05DA0E14" w:rsidR="00D26BAE" w:rsidRDefault="00D26BAE" w:rsidP="00D26BAE">
            <w:pPr>
              <w:spacing w:after="0" w:line="276" w:lineRule="auto"/>
            </w:pPr>
            <w:r>
              <w:t xml:space="preserve">Fonte de Alimentação - EMC 078-000-085 1200W SPS Standby Power </w:t>
            </w:r>
            <w:proofErr w:type="spellStart"/>
            <w:r>
              <w:t>Supply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Batteries</w:t>
            </w:r>
            <w:proofErr w:type="spellEnd"/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21619B1" w14:textId="49332573" w:rsidR="00D26BAE" w:rsidRDefault="00D26BAE" w:rsidP="00483753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4E4670E" w14:textId="4A57C681" w:rsidR="00D26BAE" w:rsidRDefault="00DF0CE5" w:rsidP="00483753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  <w:bookmarkStart w:id="0" w:name="__DdeLink__237_2611151014"/>
            <w:r>
              <w:rPr>
                <w:rFonts w:ascii="Times New Roman" w:hAnsi="Times New Roman"/>
              </w:rPr>
              <w:t xml:space="preserve"> </w:t>
            </w:r>
            <w:bookmarkEnd w:id="0"/>
            <w:r>
              <w:rPr>
                <w:rFonts w:ascii="Times New Roman" w:hAnsi="Times New Roman"/>
              </w:rPr>
              <w:t>8.532,66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525011" w14:textId="3D2CEEE7" w:rsidR="00D26BAE" w:rsidRDefault="00807110" w:rsidP="00483753">
            <w:pPr>
              <w:pStyle w:val="TableContents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R$ 8.532,66</w:t>
            </w:r>
          </w:p>
        </w:tc>
      </w:tr>
    </w:tbl>
    <w:p w14:paraId="63588F50" w14:textId="77777777" w:rsidR="00B14A65" w:rsidRDefault="00B14A65" w:rsidP="00566F4C">
      <w:pPr>
        <w:rPr>
          <w:b/>
          <w:bCs/>
          <w:u w:val="single"/>
        </w:rPr>
      </w:pPr>
    </w:p>
    <w:p w14:paraId="003B6AB5" w14:textId="577EE2C7" w:rsidR="002F6E24" w:rsidRDefault="002F6E24" w:rsidP="00566F4C">
      <w:r w:rsidRPr="007E3633">
        <w:rPr>
          <w:b/>
          <w:bCs/>
          <w:u w:val="single"/>
        </w:rPr>
        <w:t>Obs</w:t>
      </w:r>
      <w:r w:rsidR="007E3633" w:rsidRPr="007E3633">
        <w:rPr>
          <w:b/>
          <w:bCs/>
          <w:u w:val="single"/>
        </w:rPr>
        <w:t>ervação</w:t>
      </w:r>
      <w:r>
        <w:t xml:space="preserve">: </w:t>
      </w:r>
      <w:r w:rsidR="00566F4C">
        <w:t xml:space="preserve">O Processo Licitatório será dado por item, onde cada </w:t>
      </w:r>
      <w:r w:rsidR="007E3633">
        <w:t>licitante</w:t>
      </w:r>
      <w:r w:rsidR="00566F4C">
        <w:t xml:space="preserve"> poderá dar lance por item</w:t>
      </w:r>
      <w:r w:rsidR="00BF4DB4">
        <w:t xml:space="preserve"> individualmente.</w:t>
      </w:r>
    </w:p>
    <w:p w14:paraId="39CEC9A8" w14:textId="77777777" w:rsidR="00B14A65" w:rsidRDefault="00B14A65" w:rsidP="00566F4C"/>
    <w:p w14:paraId="65ACC287" w14:textId="18F4BE76" w:rsidR="001717EC" w:rsidRDefault="00FC38BC" w:rsidP="00AB6E41">
      <w:pPr>
        <w:pStyle w:val="Ttulo1"/>
      </w:pPr>
      <w:r>
        <w:lastRenderedPageBreak/>
        <w:t>DOTAÇÃO ORÇAMENTÁRIA</w:t>
      </w:r>
    </w:p>
    <w:p w14:paraId="164C9DEB" w14:textId="5A648CCF" w:rsidR="00170E35" w:rsidRPr="00BD0A22" w:rsidRDefault="00170E35" w:rsidP="00170E35">
      <w:r w:rsidRPr="00BD0A22">
        <w:t>O pagamento do processo licitatório decorrerá por conta da despesa: 193, na Ação 2.239 - Modernização e Manutenção dos Sistemas Informatizados, da Secretaria de Tecnologia</w:t>
      </w:r>
      <w:r w:rsidR="00C417AC">
        <w:t>.</w:t>
      </w:r>
    </w:p>
    <w:p w14:paraId="7FFA07E2" w14:textId="50655DF5" w:rsidR="00522DE1" w:rsidRDefault="00522DE1" w:rsidP="00AB6E41">
      <w:pPr>
        <w:pStyle w:val="Ttulo1"/>
      </w:pPr>
      <w:r>
        <w:t>CONDIÇÕES DE EXECUÇÃO</w:t>
      </w:r>
    </w:p>
    <w:p w14:paraId="7E78BC89" w14:textId="29969E03" w:rsidR="00DC3739" w:rsidRDefault="000A0D3B" w:rsidP="000A0D3B">
      <w:pPr>
        <w:pStyle w:val="Ttulo2"/>
      </w:pPr>
      <w:r>
        <w:t>ENTREGA DOS ITENS</w:t>
      </w:r>
    </w:p>
    <w:p w14:paraId="65F8E7C5" w14:textId="77777777" w:rsidR="00697BC7" w:rsidRDefault="00697BC7" w:rsidP="004411FE">
      <w:pPr>
        <w:pStyle w:val="Ttulo3"/>
      </w:pPr>
      <w:r>
        <w:t xml:space="preserve">A contratada se </w:t>
      </w:r>
      <w:r w:rsidRPr="00E514E1">
        <w:t>responsabilizará</w:t>
      </w:r>
      <w:r>
        <w:t xml:space="preserve"> por todas as despesas referentes ao frete e entrega dos produtos, bem como quanto à qualidade deste no ato do recebimento por parte da contratante.</w:t>
      </w:r>
    </w:p>
    <w:p w14:paraId="18E060F6" w14:textId="77777777" w:rsidR="00697BC7" w:rsidRPr="00D760B0" w:rsidRDefault="00697BC7" w:rsidP="004411FE">
      <w:pPr>
        <w:pStyle w:val="Ttulo3"/>
      </w:pPr>
      <w:r>
        <w:t xml:space="preserve">Todos os itens devem ser entregues na Secretaria Municipal de Tecnologia – SETEC, no Paço Municipal, na Rua Alberto Werner, número 100, 2º andar; no horário padrão do </w:t>
      </w:r>
      <w:r w:rsidRPr="00D760B0">
        <w:t>Município.</w:t>
      </w:r>
    </w:p>
    <w:p w14:paraId="72F48286" w14:textId="77777777" w:rsidR="00697BC7" w:rsidRPr="00D760B0" w:rsidRDefault="00697BC7" w:rsidP="004411FE">
      <w:pPr>
        <w:pStyle w:val="Ttulo3"/>
      </w:pPr>
      <w:r w:rsidRPr="00D760B0">
        <w:t>No momento da entrega cada item será conferido, conforme as respectivas especificações estabelecidas neste instrumento. Todos os produtos deverão estar de acordo com as normas técnicas brasileiras.</w:t>
      </w:r>
    </w:p>
    <w:p w14:paraId="197DF9EE" w14:textId="77777777" w:rsidR="001D0F82" w:rsidRDefault="001D0F82" w:rsidP="001D0F82">
      <w:pPr>
        <w:pStyle w:val="Ttulo2"/>
      </w:pPr>
      <w:r>
        <w:t>GARANTIA</w:t>
      </w:r>
    </w:p>
    <w:p w14:paraId="10E9D244" w14:textId="77777777" w:rsidR="001D0F82" w:rsidRDefault="001D0F82" w:rsidP="004411FE">
      <w:pPr>
        <w:pStyle w:val="Ttulo3"/>
      </w:pPr>
      <w:r>
        <w:t>O período de garantia de todos os materiais e equipamentos especificados neste instrumento deve ser de 12 (doze) meses, contando a partir da emissão da nota fiscal.</w:t>
      </w:r>
    </w:p>
    <w:p w14:paraId="75343405" w14:textId="77777777" w:rsidR="001D0F82" w:rsidRDefault="001D0F82" w:rsidP="001D0F82">
      <w:pPr>
        <w:pStyle w:val="Ttulo2"/>
      </w:pPr>
      <w:r>
        <w:t>PRAZOS DE EXECUÇÃO</w:t>
      </w:r>
    </w:p>
    <w:p w14:paraId="6EBCA24B" w14:textId="015D791E" w:rsidR="001D0F82" w:rsidRDefault="001D0F82" w:rsidP="001D0F82">
      <w:r>
        <w:t xml:space="preserve">As entregas deverão ser efetuadas em até </w:t>
      </w:r>
      <w:r w:rsidRPr="004844DD">
        <w:t>30 (trinta)</w:t>
      </w:r>
      <w:r>
        <w:t xml:space="preserve"> dias corridos, contados do recebimento da Nota de Empenho.</w:t>
      </w:r>
    </w:p>
    <w:p w14:paraId="31C80CC2" w14:textId="0CD91148" w:rsidR="004A32D3" w:rsidRDefault="004A32D3" w:rsidP="00AB6E41">
      <w:pPr>
        <w:pStyle w:val="Ttulo1"/>
      </w:pPr>
      <w:r>
        <w:t>OBRIGAÇÕES DAS PARTES</w:t>
      </w:r>
    </w:p>
    <w:p w14:paraId="33602C46" w14:textId="4994CF78" w:rsidR="004A32D3" w:rsidRDefault="004A32D3" w:rsidP="00E34837">
      <w:pPr>
        <w:pStyle w:val="Ttulo2"/>
      </w:pPr>
      <w:r>
        <w:t>OBRIGAÇÕES DA CONTRATADA</w:t>
      </w:r>
    </w:p>
    <w:p w14:paraId="1BEBE3C2" w14:textId="1F474283" w:rsidR="00890847" w:rsidRDefault="00890847" w:rsidP="008D20AC">
      <w:pPr>
        <w:pStyle w:val="Ttulo3"/>
      </w:pPr>
      <w:r>
        <w:t>Fornecer os itens descritos conforme condições apresentadas neste termo.</w:t>
      </w:r>
    </w:p>
    <w:p w14:paraId="438D4DBD" w14:textId="0BCF6FAA" w:rsidR="00890847" w:rsidRDefault="00890847" w:rsidP="008D20AC">
      <w:pPr>
        <w:pStyle w:val="Ttulo3"/>
      </w:pPr>
      <w:r>
        <w:t>Providenciar a troca dos itens defeituosos ou incorretos sem ônus para contratante.</w:t>
      </w:r>
    </w:p>
    <w:p w14:paraId="1EEC1159" w14:textId="2FFB7898" w:rsidR="00890847" w:rsidRDefault="00890847" w:rsidP="008D20AC">
      <w:pPr>
        <w:pStyle w:val="Ttulo3"/>
      </w:pPr>
      <w:r>
        <w:t>Arcar com as despesas de transporte e outras relacionadas em caso de necessidade de troca dos equipamentos durante o prazo de garantia estabelecido neste termo.</w:t>
      </w:r>
    </w:p>
    <w:p w14:paraId="53CFB139" w14:textId="2789C3C7" w:rsidR="004A32D3" w:rsidRDefault="004A32D3" w:rsidP="00E34837">
      <w:pPr>
        <w:pStyle w:val="Ttulo2"/>
      </w:pPr>
      <w:r>
        <w:lastRenderedPageBreak/>
        <w:t>OBRIGAÇÕES DA CONTRATANTE</w:t>
      </w:r>
    </w:p>
    <w:p w14:paraId="0AB1B2BF" w14:textId="77777777" w:rsidR="00317370" w:rsidRDefault="00317370" w:rsidP="004411FE">
      <w:pPr>
        <w:pStyle w:val="Ttulo3"/>
      </w:pPr>
      <w:r>
        <w:t>Efetuar o pagamento à contratada após recebimento dos materiais adquiridos e validação de funcionamento.</w:t>
      </w:r>
    </w:p>
    <w:p w14:paraId="71D31EB6" w14:textId="77F5F515" w:rsidR="00F60628" w:rsidRDefault="00F60628" w:rsidP="00AB6E41">
      <w:pPr>
        <w:pStyle w:val="Ttulo1"/>
      </w:pPr>
      <w:r>
        <w:t>FISCALIZAÇÃO DO CONTRATO</w:t>
      </w:r>
    </w:p>
    <w:p w14:paraId="43CD9320" w14:textId="0951330F" w:rsidR="004272A0" w:rsidRDefault="004272A0" w:rsidP="004272A0">
      <w:r>
        <w:rPr>
          <w:rFonts w:cs="Times New Roman"/>
          <w:sz w:val="22"/>
          <w:lang w:eastAsia="pt-BR"/>
        </w:rPr>
        <w:t>Os itens adquiridos serão fiscalizados pelo servidor Cláudio Renato Santiago, Diretor de Gestão Operacional, matrícula número 2231702</w:t>
      </w:r>
      <w:r>
        <w:rPr>
          <w:rFonts w:cs="Times New Roman"/>
          <w:sz w:val="22"/>
        </w:rPr>
        <w:t xml:space="preserve">, lotado na </w:t>
      </w:r>
      <w:r w:rsidR="00CD7BDB">
        <w:rPr>
          <w:rFonts w:cs="Times New Roman"/>
          <w:sz w:val="22"/>
        </w:rPr>
        <w:t>Secretaria Municipal de Tecnolo</w:t>
      </w:r>
      <w:r w:rsidR="00D235BA">
        <w:rPr>
          <w:rFonts w:cs="Times New Roman"/>
          <w:sz w:val="22"/>
        </w:rPr>
        <w:t>g</w:t>
      </w:r>
      <w:r w:rsidR="00CD7BDB">
        <w:rPr>
          <w:rFonts w:cs="Times New Roman"/>
          <w:sz w:val="22"/>
        </w:rPr>
        <w:t>ia</w:t>
      </w:r>
      <w:r>
        <w:rPr>
          <w:rFonts w:cs="Times New Roman"/>
          <w:sz w:val="22"/>
        </w:rPr>
        <w:t>, que apontará as deficiências verificadas, as quais deverão ser sanadas pela empresa contratada, devendo esta proceder as correções imediatamente, sob as penas legais cabíveis.</w:t>
      </w:r>
    </w:p>
    <w:p w14:paraId="023CEFCB" w14:textId="0D4FC92E" w:rsidR="009C042E" w:rsidRPr="009C042E" w:rsidRDefault="00E21C9D" w:rsidP="00AB6E41">
      <w:pPr>
        <w:pStyle w:val="Ttulo1"/>
        <w:rPr>
          <w:lang w:eastAsia="pt-BR"/>
        </w:rPr>
      </w:pPr>
      <w:r>
        <w:rPr>
          <w:lang w:eastAsia="pt-BR"/>
        </w:rPr>
        <w:t>CONDIÇÕES DE PAGAMENTO</w:t>
      </w:r>
    </w:p>
    <w:p w14:paraId="0EBAECD9" w14:textId="77777777" w:rsidR="00806235" w:rsidRDefault="00806235" w:rsidP="008062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lang w:eastAsia="pt-BR"/>
        </w:rPr>
      </w:pPr>
      <w:r>
        <w:rPr>
          <w:lang w:eastAsia="pt-BR"/>
        </w:rPr>
        <w:t>A empresa deverá apresentar, junto da nota fiscal, relatório detalhado da entrega/execução dos itens, devidamente assinado.</w:t>
      </w:r>
    </w:p>
    <w:p w14:paraId="341D083D" w14:textId="77777777" w:rsidR="00806235" w:rsidRDefault="00806235" w:rsidP="008062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lang w:eastAsia="pt-BR"/>
        </w:rPr>
      </w:pPr>
      <w:r>
        <w:rPr>
          <w:lang w:eastAsia="pt-BR"/>
        </w:rPr>
        <w:t xml:space="preserve">O pagamento dos referidos itens prestados deverá ser executado mediante aceite da respectiva nota fiscal pelo gestor e fiscal do contrato. </w:t>
      </w:r>
    </w:p>
    <w:p w14:paraId="3F7B57C4" w14:textId="7CADD3B9" w:rsidR="00AB6E41" w:rsidRDefault="00306538" w:rsidP="00AB6E41">
      <w:pPr>
        <w:pStyle w:val="Ttulo1"/>
        <w:rPr>
          <w:lang w:eastAsia="pt-BR"/>
        </w:rPr>
      </w:pPr>
      <w:r>
        <w:rPr>
          <w:lang w:eastAsia="pt-BR"/>
        </w:rPr>
        <w:t>VIGÊNCIA CONTRATO</w:t>
      </w:r>
    </w:p>
    <w:p w14:paraId="67DEFB0D" w14:textId="77777777" w:rsidR="00AD161B" w:rsidRDefault="00AD161B" w:rsidP="00AD161B">
      <w:pPr>
        <w:rPr>
          <w:lang w:eastAsia="pt-BR"/>
        </w:rPr>
      </w:pPr>
      <w:r>
        <w:rPr>
          <w:lang w:eastAsia="pt-BR"/>
        </w:rPr>
        <w:t>Este contrato tem vigência de 12 meses, em conformidade com o prazo de garantia dos equipamentos.</w:t>
      </w:r>
    </w:p>
    <w:p w14:paraId="33A04FDA" w14:textId="563BA594" w:rsidR="00306538" w:rsidRDefault="00306538" w:rsidP="00306538">
      <w:pPr>
        <w:rPr>
          <w:lang w:eastAsia="pt-BR"/>
        </w:rPr>
      </w:pPr>
    </w:p>
    <w:p w14:paraId="116E28F0" w14:textId="77777777" w:rsidR="00CD7BDB" w:rsidRDefault="00CD7BDB" w:rsidP="00CD7BDB">
      <w:r>
        <w:t>Sendo o que tínhamos, nos colocamos à disposição para dirimir quaisquer dúvidas que ainda não foram esclarecidas neste instrumento.</w:t>
      </w:r>
    </w:p>
    <w:p w14:paraId="052CA1E5" w14:textId="4A25324A" w:rsidR="00CD7BDB" w:rsidRDefault="00CD7BDB" w:rsidP="00306538">
      <w:pPr>
        <w:rPr>
          <w:lang w:eastAsia="pt-BR"/>
        </w:rPr>
      </w:pPr>
      <w:bookmarkStart w:id="1" w:name="_GoBack"/>
      <w:bookmarkEnd w:id="1"/>
    </w:p>
    <w:p w14:paraId="10071614" w14:textId="7AE6C4E5" w:rsidR="00CD7BDB" w:rsidRDefault="00CD7BDB" w:rsidP="00306538">
      <w:pPr>
        <w:rPr>
          <w:lang w:eastAsia="pt-BR"/>
        </w:rPr>
      </w:pPr>
    </w:p>
    <w:p w14:paraId="021C77E9" w14:textId="77777777" w:rsidR="00CD7BDB" w:rsidRPr="00306538" w:rsidRDefault="00CD7BDB" w:rsidP="00306538">
      <w:pPr>
        <w:rPr>
          <w:lang w:eastAsia="pt-BR"/>
        </w:rPr>
      </w:pPr>
    </w:p>
    <w:tbl>
      <w:tblPr>
        <w:tblW w:w="9216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3"/>
        <w:gridCol w:w="3693"/>
        <w:gridCol w:w="563"/>
        <w:gridCol w:w="3965"/>
        <w:gridCol w:w="432"/>
      </w:tblGrid>
      <w:tr w:rsidR="004163DB" w14:paraId="3A99CDD7" w14:textId="77777777" w:rsidTr="00EC7624">
        <w:tc>
          <w:tcPr>
            <w:tcW w:w="563" w:type="dxa"/>
            <w:shd w:val="clear" w:color="auto" w:fill="auto"/>
          </w:tcPr>
          <w:p w14:paraId="1764DA78" w14:textId="77777777" w:rsidR="004163DB" w:rsidRDefault="004163DB" w:rsidP="00CD7BDB">
            <w:pPr>
              <w:pStyle w:val="TableContents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3693" w:type="dxa"/>
            <w:shd w:val="clear" w:color="auto" w:fill="auto"/>
          </w:tcPr>
          <w:p w14:paraId="131DF5FA" w14:textId="77777777" w:rsidR="004163DB" w:rsidRDefault="004163DB" w:rsidP="00D760B0">
            <w:pPr>
              <w:spacing w:before="0" w:after="0" w:line="240" w:lineRule="auto"/>
              <w:jc w:val="center"/>
            </w:pPr>
            <w:r>
              <w:rPr>
                <w:b/>
              </w:rPr>
              <w:t>CLÁUDIO RENATO SANTIAGO</w:t>
            </w:r>
          </w:p>
          <w:p w14:paraId="7F723D20" w14:textId="77777777" w:rsidR="004163DB" w:rsidRDefault="004163DB" w:rsidP="00D760B0">
            <w:pPr>
              <w:spacing w:before="0" w:after="0" w:line="240" w:lineRule="auto"/>
              <w:jc w:val="center"/>
            </w:pPr>
            <w:r>
              <w:t>Diretor de Gestão Operacional</w:t>
            </w:r>
          </w:p>
        </w:tc>
        <w:tc>
          <w:tcPr>
            <w:tcW w:w="563" w:type="dxa"/>
            <w:shd w:val="clear" w:color="auto" w:fill="auto"/>
          </w:tcPr>
          <w:p w14:paraId="5C9FF580" w14:textId="77777777" w:rsidR="004163DB" w:rsidRDefault="004163DB" w:rsidP="00D760B0">
            <w:pPr>
              <w:pStyle w:val="TableContents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5" w:type="dxa"/>
            <w:shd w:val="clear" w:color="auto" w:fill="auto"/>
          </w:tcPr>
          <w:p w14:paraId="7F9A1985" w14:textId="77777777" w:rsidR="004163DB" w:rsidRDefault="004163DB" w:rsidP="00D760B0">
            <w:pPr>
              <w:spacing w:before="0" w:after="0" w:line="240" w:lineRule="auto"/>
              <w:ind w:left="-63"/>
              <w:jc w:val="center"/>
            </w:pPr>
            <w:r>
              <w:rPr>
                <w:b/>
              </w:rPr>
              <w:t>MURILO SODRÉ DE SOUZA</w:t>
            </w:r>
          </w:p>
          <w:p w14:paraId="55D20458" w14:textId="77777777" w:rsidR="004163DB" w:rsidRDefault="004163DB" w:rsidP="00D760B0">
            <w:pPr>
              <w:spacing w:before="0" w:after="0" w:line="240" w:lineRule="auto"/>
              <w:ind w:left="-144"/>
              <w:jc w:val="center"/>
            </w:pPr>
            <w:r>
              <w:t>Secretário de Tecnologia</w:t>
            </w:r>
          </w:p>
        </w:tc>
        <w:tc>
          <w:tcPr>
            <w:tcW w:w="432" w:type="dxa"/>
            <w:shd w:val="clear" w:color="auto" w:fill="auto"/>
          </w:tcPr>
          <w:p w14:paraId="74FD75B6" w14:textId="77777777" w:rsidR="004163DB" w:rsidRDefault="004163DB" w:rsidP="00CD7BDB">
            <w:pPr>
              <w:pStyle w:val="TableContents"/>
              <w:spacing w:after="0" w:line="360" w:lineRule="auto"/>
              <w:rPr>
                <w:rFonts w:ascii="Times New Roman" w:hAnsi="Times New Roman"/>
              </w:rPr>
            </w:pPr>
          </w:p>
        </w:tc>
      </w:tr>
    </w:tbl>
    <w:p w14:paraId="17F87885" w14:textId="77777777" w:rsidR="00DC35CD" w:rsidRPr="00742FC3" w:rsidRDefault="00DC35CD" w:rsidP="00742FC3">
      <w:pPr>
        <w:rPr>
          <w:sz w:val="2"/>
          <w:szCs w:val="2"/>
        </w:rPr>
      </w:pPr>
    </w:p>
    <w:sectPr w:rsidR="00DC35CD" w:rsidRPr="00742FC3" w:rsidSect="002C3534">
      <w:headerReference w:type="default" r:id="rId8"/>
      <w:footerReference w:type="default" r:id="rId9"/>
      <w:pgSz w:w="11906" w:h="16838"/>
      <w:pgMar w:top="2410" w:right="991" w:bottom="1843" w:left="1701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16930" w14:textId="77777777" w:rsidR="00F158A6" w:rsidRDefault="00F158A6" w:rsidP="00B10035">
      <w:pPr>
        <w:spacing w:after="0" w:line="240" w:lineRule="auto"/>
      </w:pPr>
      <w:r>
        <w:separator/>
      </w:r>
    </w:p>
  </w:endnote>
  <w:endnote w:type="continuationSeparator" w:id="0">
    <w:p w14:paraId="0060BCF4" w14:textId="77777777" w:rsidR="00F158A6" w:rsidRDefault="00F158A6" w:rsidP="00B1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">
    <w:altName w:val="Times New Roman"/>
    <w:charset w:val="01"/>
    <w:family w:val="roman"/>
    <w:pitch w:val="variable"/>
  </w:font>
  <w:font w:name="HG Mincho Light J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538F7" w14:textId="77777777" w:rsidR="00B47955" w:rsidRDefault="00B47955" w:rsidP="0063686D">
    <w:pPr>
      <w:pStyle w:val="Rodap"/>
      <w:tabs>
        <w:tab w:val="clear" w:pos="8504"/>
        <w:tab w:val="right" w:pos="7938"/>
      </w:tabs>
      <w:spacing w:before="0"/>
      <w:ind w:right="1276"/>
      <w:jc w:val="right"/>
      <w:rPr>
        <w:rFonts w:cs="Times New Roman"/>
        <w:b/>
        <w:sz w:val="18"/>
      </w:rPr>
    </w:pPr>
    <w:r>
      <w:rPr>
        <w:noProof/>
        <w:lang w:eastAsia="pt-BR"/>
      </w:rPr>
      <w:drawing>
        <wp:anchor distT="0" distB="0" distL="114300" distR="114300" simplePos="0" relativeHeight="251664384" behindDoc="0" locked="0" layoutInCell="1" allowOverlap="1" wp14:anchorId="731E2A2E" wp14:editId="5F840373">
          <wp:simplePos x="0" y="0"/>
          <wp:positionH relativeFrom="margin">
            <wp:align>right</wp:align>
          </wp:positionH>
          <wp:positionV relativeFrom="paragraph">
            <wp:posOffset>4445</wp:posOffset>
          </wp:positionV>
          <wp:extent cx="486410" cy="627380"/>
          <wp:effectExtent l="0" t="0" r="8890" b="1270"/>
          <wp:wrapNone/>
          <wp:docPr id="49" name="Imagem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410" cy="627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imes New Roman"/>
        <w:b/>
        <w:noProof/>
        <w:sz w:val="18"/>
        <w:lang w:eastAsia="pt-BR"/>
      </w:rPr>
      <w:t>MUNICÍPIO</w:t>
    </w:r>
    <w:r>
      <w:rPr>
        <w:rFonts w:cs="Times New Roman"/>
        <w:b/>
        <w:sz w:val="18"/>
      </w:rPr>
      <w:t xml:space="preserve"> DE ITAJAÍ - SECRETARIA MUNICIPAL DE TECNOLOGIA</w:t>
    </w:r>
  </w:p>
  <w:p w14:paraId="42773C77" w14:textId="77777777" w:rsidR="00B47955" w:rsidRDefault="00B47955" w:rsidP="0063686D">
    <w:pPr>
      <w:pStyle w:val="Rodap"/>
      <w:tabs>
        <w:tab w:val="clear" w:pos="8504"/>
      </w:tabs>
      <w:spacing w:before="0"/>
      <w:ind w:right="1276"/>
      <w:jc w:val="right"/>
      <w:rPr>
        <w:rFonts w:cs="Times New Roman"/>
        <w:i/>
        <w:sz w:val="18"/>
      </w:rPr>
    </w:pPr>
    <w:r>
      <w:rPr>
        <w:rFonts w:cs="Times New Roman"/>
        <w:i/>
        <w:sz w:val="18"/>
      </w:rPr>
      <w:t>Endereço: Rua Alberto Werner, 100 – Itajaí/SC</w:t>
    </w:r>
  </w:p>
  <w:p w14:paraId="735767CF" w14:textId="77777777" w:rsidR="00B47955" w:rsidRDefault="00B47955" w:rsidP="0063686D">
    <w:pPr>
      <w:pStyle w:val="Rodap"/>
      <w:spacing w:before="0"/>
      <w:ind w:right="850" w:hanging="1418"/>
      <w:rPr>
        <w:rFonts w:cs="Times New Roman"/>
        <w:i/>
        <w:sz w:val="18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551A65" wp14:editId="5EE28BAD">
              <wp:simplePos x="0" y="0"/>
              <wp:positionH relativeFrom="page">
                <wp:align>left</wp:align>
              </wp:positionH>
              <wp:positionV relativeFrom="paragraph">
                <wp:posOffset>252095</wp:posOffset>
              </wp:positionV>
              <wp:extent cx="6153150" cy="132080"/>
              <wp:effectExtent l="0" t="0" r="0" b="127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53150" cy="132080"/>
                      </a:xfrm>
                      <a:prstGeom prst="rect">
                        <a:avLst/>
                      </a:prstGeom>
                      <a:solidFill>
                        <a:srgbClr val="1F608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4DD85B" id="Retângulo 1" o:spid="_x0000_s1026" style="position:absolute;margin-left:0;margin-top:19.85pt;width:484.5pt;height:10.4pt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" fillcolor="#1f6081" stroked="f" strokeweight="1pt">
              <w10:wrap anchorx="page"/>
            </v:rect>
          </w:pict>
        </mc:Fallback>
      </mc:AlternateContent>
    </w:r>
    <w:r>
      <w:rPr>
        <w:rFonts w:cs="Times New Roman"/>
        <w:sz w:val="14"/>
      </w:rPr>
      <w:t xml:space="preserve">Página </w:t>
    </w:r>
    <w:r>
      <w:rPr>
        <w:rFonts w:cs="Times New Roman"/>
        <w:b/>
        <w:bCs/>
        <w:sz w:val="14"/>
      </w:rPr>
      <w:fldChar w:fldCharType="begin"/>
    </w:r>
    <w:r>
      <w:rPr>
        <w:rFonts w:cs="Times New Roman"/>
        <w:b/>
        <w:bCs/>
        <w:sz w:val="14"/>
      </w:rPr>
      <w:instrText>PAGE  \* Arabic  \* MERGEFORMAT</w:instrText>
    </w:r>
    <w:r>
      <w:rPr>
        <w:rFonts w:cs="Times New Roman"/>
        <w:b/>
        <w:bCs/>
        <w:sz w:val="14"/>
      </w:rPr>
      <w:fldChar w:fldCharType="separate"/>
    </w:r>
    <w:r>
      <w:rPr>
        <w:rFonts w:cs="Times New Roman"/>
        <w:b/>
        <w:bCs/>
        <w:sz w:val="14"/>
      </w:rPr>
      <w:t>1</w:t>
    </w:r>
    <w:r>
      <w:rPr>
        <w:rFonts w:cs="Times New Roman"/>
        <w:b/>
        <w:bCs/>
        <w:sz w:val="14"/>
      </w:rPr>
      <w:fldChar w:fldCharType="end"/>
    </w:r>
    <w:r>
      <w:rPr>
        <w:rFonts w:cs="Times New Roman"/>
        <w:sz w:val="14"/>
      </w:rPr>
      <w:t xml:space="preserve"> de </w:t>
    </w:r>
    <w:r>
      <w:rPr>
        <w:rFonts w:cs="Times New Roman"/>
        <w:b/>
        <w:bCs/>
        <w:sz w:val="14"/>
      </w:rPr>
      <w:fldChar w:fldCharType="begin"/>
    </w:r>
    <w:r>
      <w:rPr>
        <w:rFonts w:cs="Times New Roman"/>
        <w:b/>
        <w:bCs/>
        <w:sz w:val="14"/>
      </w:rPr>
      <w:instrText>NUMPAGES  \* Arabic  \* MERGEFORMAT</w:instrText>
    </w:r>
    <w:r>
      <w:rPr>
        <w:rFonts w:cs="Times New Roman"/>
        <w:b/>
        <w:bCs/>
        <w:sz w:val="14"/>
      </w:rPr>
      <w:fldChar w:fldCharType="separate"/>
    </w:r>
    <w:r>
      <w:rPr>
        <w:rFonts w:cs="Times New Roman"/>
        <w:b/>
        <w:bCs/>
        <w:sz w:val="14"/>
      </w:rPr>
      <w:t>12</w:t>
    </w:r>
    <w:r>
      <w:rPr>
        <w:rFonts w:cs="Times New Roman"/>
        <w:b/>
        <w:bCs/>
        <w:sz w:val="14"/>
      </w:rPr>
      <w:fldChar w:fldCharType="end"/>
    </w:r>
    <w:r>
      <w:rPr>
        <w:rFonts w:cs="Times New Roman"/>
        <w:b/>
        <w:bCs/>
        <w:sz w:val="14"/>
      </w:rPr>
      <w:t xml:space="preserve">                         </w:t>
    </w:r>
    <w:r>
      <w:rPr>
        <w:rFonts w:cs="Times New Roman"/>
        <w:b/>
        <w:bCs/>
        <w:sz w:val="18"/>
      </w:rPr>
      <w:tab/>
      <w:t xml:space="preserve">                                                                          </w:t>
    </w:r>
    <w:r>
      <w:rPr>
        <w:rFonts w:cs="Times New Roman"/>
        <w:bCs/>
        <w:sz w:val="18"/>
      </w:rPr>
      <w:t>T</w:t>
    </w:r>
    <w:r>
      <w:rPr>
        <w:rFonts w:cs="Times New Roman"/>
        <w:sz w:val="18"/>
      </w:rPr>
      <w:t>elefone</w:t>
    </w:r>
    <w:r>
      <w:rPr>
        <w:rFonts w:cs="Times New Roman"/>
        <w:i/>
        <w:sz w:val="18"/>
      </w:rPr>
      <w:t>: +55 (47) 3341-6090  -  setec@itajai.sc.gov.br</w:t>
    </w:r>
  </w:p>
  <w:p w14:paraId="7B367472" w14:textId="77777777" w:rsidR="00B47955" w:rsidRPr="009F21CC" w:rsidRDefault="00B47955" w:rsidP="00B47955">
    <w:pPr>
      <w:pStyle w:val="Rodap"/>
    </w:pPr>
  </w:p>
  <w:p w14:paraId="2CFEA4E2" w14:textId="00DD095C" w:rsidR="00C003D8" w:rsidRPr="006847E3" w:rsidRDefault="00C003D8" w:rsidP="006847E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F0A3C" w14:textId="77777777" w:rsidR="00F158A6" w:rsidRDefault="00F158A6" w:rsidP="00B10035">
      <w:pPr>
        <w:spacing w:after="0" w:line="240" w:lineRule="auto"/>
      </w:pPr>
      <w:r>
        <w:separator/>
      </w:r>
    </w:p>
  </w:footnote>
  <w:footnote w:type="continuationSeparator" w:id="0">
    <w:p w14:paraId="72707942" w14:textId="77777777" w:rsidR="00F158A6" w:rsidRDefault="00F158A6" w:rsidP="00B1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9A4EA" w14:textId="3CCBA93E" w:rsidR="00C003D8" w:rsidRDefault="00C003D8" w:rsidP="008719FB">
    <w:pPr>
      <w:pStyle w:val="Cabealho"/>
      <w:jc w:val="right"/>
    </w:pPr>
  </w:p>
  <w:p w14:paraId="22486EAA" w14:textId="43E94D89" w:rsidR="00C003D8" w:rsidRDefault="002C3534" w:rsidP="008719FB">
    <w:pPr>
      <w:pStyle w:val="Cabealho"/>
      <w:jc w:val="right"/>
    </w:pPr>
    <w:r>
      <w:rPr>
        <w:noProof/>
        <w:lang w:eastAsia="pt-BR"/>
      </w:rPr>
      <w:drawing>
        <wp:anchor distT="0" distB="0" distL="114300" distR="114300" simplePos="0" relativeHeight="251666432" behindDoc="0" locked="0" layoutInCell="1" allowOverlap="1" wp14:anchorId="5A6B5CFB" wp14:editId="0259A31D">
          <wp:simplePos x="0" y="0"/>
          <wp:positionH relativeFrom="margin">
            <wp:align>right</wp:align>
          </wp:positionH>
          <wp:positionV relativeFrom="paragraph">
            <wp:posOffset>9287</wp:posOffset>
          </wp:positionV>
          <wp:extent cx="1825812" cy="541690"/>
          <wp:effectExtent l="0" t="0" r="3175" b="0"/>
          <wp:wrapNone/>
          <wp:docPr id="48" name="Image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etec-logo-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5812" cy="541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5C2CD7" w14:textId="5F7C7033" w:rsidR="00C003D8" w:rsidRDefault="00C003D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86CF7"/>
    <w:multiLevelType w:val="hybridMultilevel"/>
    <w:tmpl w:val="1D8A9EC2"/>
    <w:lvl w:ilvl="0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E2F5304"/>
    <w:multiLevelType w:val="hybridMultilevel"/>
    <w:tmpl w:val="C4800B08"/>
    <w:lvl w:ilvl="0" w:tplc="0416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" w15:restartNumberingAfterBreak="0">
    <w:nsid w:val="0E5577AB"/>
    <w:multiLevelType w:val="hybridMultilevel"/>
    <w:tmpl w:val="8026B26C"/>
    <w:lvl w:ilvl="0" w:tplc="0416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3" w15:restartNumberingAfterBreak="0">
    <w:nsid w:val="1052533E"/>
    <w:multiLevelType w:val="hybridMultilevel"/>
    <w:tmpl w:val="08982C3A"/>
    <w:lvl w:ilvl="0" w:tplc="04160001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1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4" w15:restartNumberingAfterBreak="0">
    <w:nsid w:val="10A36F08"/>
    <w:multiLevelType w:val="multilevel"/>
    <w:tmpl w:val="AC269D3C"/>
    <w:lvl w:ilvl="0">
      <w:start w:val="1"/>
      <w:numFmt w:val="bullet"/>
      <w:lvlText w:val=""/>
      <w:lvlJc w:val="left"/>
      <w:pPr>
        <w:ind w:left="87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3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30" w:hanging="360"/>
      </w:pPr>
      <w:rPr>
        <w:rFonts w:ascii="Symbol" w:hAnsi="Symbol" w:cs="Symbol" w:hint="default"/>
        <w:sz w:val="22"/>
      </w:rPr>
    </w:lvl>
    <w:lvl w:ilvl="4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  <w:sz w:val="22"/>
      </w:rPr>
    </w:lvl>
    <w:lvl w:ilvl="5">
      <w:start w:val="1"/>
      <w:numFmt w:val="bullet"/>
      <w:lvlText w:val=""/>
      <w:lvlJc w:val="left"/>
      <w:pPr>
        <w:ind w:left="44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90" w:hanging="360"/>
      </w:pPr>
      <w:rPr>
        <w:rFonts w:ascii="Symbol" w:hAnsi="Symbol" w:cs="Symbol" w:hint="default"/>
        <w:sz w:val="22"/>
      </w:rPr>
    </w:lvl>
    <w:lvl w:ilvl="7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  <w:sz w:val="22"/>
      </w:rPr>
    </w:lvl>
    <w:lvl w:ilvl="8">
      <w:start w:val="1"/>
      <w:numFmt w:val="bullet"/>
      <w:lvlText w:val=""/>
      <w:lvlJc w:val="left"/>
      <w:pPr>
        <w:ind w:left="663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B33070"/>
    <w:multiLevelType w:val="hybridMultilevel"/>
    <w:tmpl w:val="DCAA12B0"/>
    <w:lvl w:ilvl="0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12311343"/>
    <w:multiLevelType w:val="hybridMultilevel"/>
    <w:tmpl w:val="63922C76"/>
    <w:lvl w:ilvl="0" w:tplc="0416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7" w15:restartNumberingAfterBreak="0">
    <w:nsid w:val="1D394B95"/>
    <w:multiLevelType w:val="hybridMultilevel"/>
    <w:tmpl w:val="36D293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D00"/>
    <w:multiLevelType w:val="hybridMultilevel"/>
    <w:tmpl w:val="9716C5A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0BA4401"/>
    <w:multiLevelType w:val="multilevel"/>
    <w:tmpl w:val="8EC227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17C4B10"/>
    <w:multiLevelType w:val="hybridMultilevel"/>
    <w:tmpl w:val="EFE0026C"/>
    <w:lvl w:ilvl="0" w:tplc="0416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22AB296E"/>
    <w:multiLevelType w:val="hybridMultilevel"/>
    <w:tmpl w:val="2AFA382C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2D21705"/>
    <w:multiLevelType w:val="hybridMultilevel"/>
    <w:tmpl w:val="88A0FF3C"/>
    <w:lvl w:ilvl="0" w:tplc="0416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269C709D"/>
    <w:multiLevelType w:val="hybridMultilevel"/>
    <w:tmpl w:val="1A045116"/>
    <w:lvl w:ilvl="0" w:tplc="0416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 w15:restartNumberingAfterBreak="0">
    <w:nsid w:val="270536E6"/>
    <w:multiLevelType w:val="hybridMultilevel"/>
    <w:tmpl w:val="13CCC152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1D11AB"/>
    <w:multiLevelType w:val="hybridMultilevel"/>
    <w:tmpl w:val="315297DC"/>
    <w:lvl w:ilvl="0" w:tplc="0416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D392F0E"/>
    <w:multiLevelType w:val="multilevel"/>
    <w:tmpl w:val="F4C81D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7" w15:restartNumberingAfterBreak="0">
    <w:nsid w:val="332A0124"/>
    <w:multiLevelType w:val="hybridMultilevel"/>
    <w:tmpl w:val="E7B22130"/>
    <w:lvl w:ilvl="0" w:tplc="0416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3521788C"/>
    <w:multiLevelType w:val="multilevel"/>
    <w:tmpl w:val="DF6CDB20"/>
    <w:lvl w:ilvl="0">
      <w:start w:val="1"/>
      <w:numFmt w:val="bullet"/>
      <w:lvlText w:val=""/>
      <w:lvlJc w:val="left"/>
      <w:pPr>
        <w:ind w:left="788" w:hanging="360"/>
      </w:pPr>
      <w:rPr>
        <w:rFonts w:ascii="Symbol" w:hAnsi="Symbol" w:cs="Symbol" w:hint="default"/>
        <w:b/>
        <w:bCs/>
        <w:sz w:val="22"/>
        <w:szCs w:val="22"/>
      </w:rPr>
    </w:lvl>
    <w:lvl w:ilvl="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  <w:sz w:val="22"/>
      </w:rPr>
    </w:lvl>
    <w:lvl w:ilvl="2">
      <w:start w:val="1"/>
      <w:numFmt w:val="bullet"/>
      <w:lvlText w:val=""/>
      <w:lvlJc w:val="left"/>
      <w:pPr>
        <w:ind w:left="22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8" w:hanging="360"/>
      </w:pPr>
      <w:rPr>
        <w:rFonts w:ascii="Symbol" w:hAnsi="Symbol" w:cs="Symbol" w:hint="default"/>
        <w:b/>
        <w:bCs/>
        <w:sz w:val="22"/>
        <w:szCs w:val="22"/>
      </w:rPr>
    </w:lvl>
    <w:lvl w:ilvl="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  <w:sz w:val="22"/>
      </w:rPr>
    </w:lvl>
    <w:lvl w:ilvl="5">
      <w:start w:val="1"/>
      <w:numFmt w:val="bullet"/>
      <w:lvlText w:val=""/>
      <w:lvlJc w:val="left"/>
      <w:pPr>
        <w:ind w:left="43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8" w:hanging="360"/>
      </w:pPr>
      <w:rPr>
        <w:rFonts w:ascii="Symbol" w:hAnsi="Symbol" w:cs="Symbol" w:hint="default"/>
        <w:b/>
        <w:bCs/>
        <w:sz w:val="22"/>
        <w:szCs w:val="22"/>
      </w:rPr>
    </w:lvl>
    <w:lvl w:ilvl="7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  <w:sz w:val="22"/>
      </w:rPr>
    </w:lvl>
    <w:lvl w:ilvl="8">
      <w:start w:val="1"/>
      <w:numFmt w:val="bullet"/>
      <w:lvlText w:val=""/>
      <w:lvlJc w:val="left"/>
      <w:pPr>
        <w:ind w:left="65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9ED7611"/>
    <w:multiLevelType w:val="hybridMultilevel"/>
    <w:tmpl w:val="5D446B10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3A022C1E"/>
    <w:multiLevelType w:val="hybridMultilevel"/>
    <w:tmpl w:val="4950E250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3B4E5C0B"/>
    <w:multiLevelType w:val="hybridMultilevel"/>
    <w:tmpl w:val="B5EA5490"/>
    <w:lvl w:ilvl="0" w:tplc="0416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2" w15:restartNumberingAfterBreak="0">
    <w:nsid w:val="3EC3734A"/>
    <w:multiLevelType w:val="hybridMultilevel"/>
    <w:tmpl w:val="DAE04870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3F196185"/>
    <w:multiLevelType w:val="hybridMultilevel"/>
    <w:tmpl w:val="DF3ED8CE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40072020"/>
    <w:multiLevelType w:val="hybridMultilevel"/>
    <w:tmpl w:val="A7D2C864"/>
    <w:lvl w:ilvl="0" w:tplc="8A24E7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C5442"/>
    <w:multiLevelType w:val="hybridMultilevel"/>
    <w:tmpl w:val="6B4CBB2C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43F421C8"/>
    <w:multiLevelType w:val="hybridMultilevel"/>
    <w:tmpl w:val="72161A3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7" w15:restartNumberingAfterBreak="0">
    <w:nsid w:val="45614E56"/>
    <w:multiLevelType w:val="multilevel"/>
    <w:tmpl w:val="FF88BC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2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sz w:val="22"/>
      </w:r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28" w15:restartNumberingAfterBreak="0">
    <w:nsid w:val="46032432"/>
    <w:multiLevelType w:val="hybridMultilevel"/>
    <w:tmpl w:val="81DAF772"/>
    <w:lvl w:ilvl="0" w:tplc="0416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 w15:restartNumberingAfterBreak="0">
    <w:nsid w:val="46C118AB"/>
    <w:multiLevelType w:val="hybridMultilevel"/>
    <w:tmpl w:val="3940C96A"/>
    <w:lvl w:ilvl="0" w:tplc="0416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487901D8"/>
    <w:multiLevelType w:val="hybridMultilevel"/>
    <w:tmpl w:val="C6CE7E82"/>
    <w:lvl w:ilvl="0" w:tplc="0416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1" w15:restartNumberingAfterBreak="0">
    <w:nsid w:val="49574CA1"/>
    <w:multiLevelType w:val="hybridMultilevel"/>
    <w:tmpl w:val="DE66A882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49730CB0"/>
    <w:multiLevelType w:val="hybridMultilevel"/>
    <w:tmpl w:val="DD6881EC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647FB5"/>
    <w:multiLevelType w:val="multilevel"/>
    <w:tmpl w:val="E8942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9" w:hanging="55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34" w15:restartNumberingAfterBreak="0">
    <w:nsid w:val="4E4C0A46"/>
    <w:multiLevelType w:val="hybridMultilevel"/>
    <w:tmpl w:val="389C2B46"/>
    <w:lvl w:ilvl="0" w:tplc="4CCA714E">
      <w:start w:val="1"/>
      <w:numFmt w:val="lowerRoman"/>
      <w:lvlText w:val="%1."/>
      <w:lvlJc w:val="left"/>
      <w:pPr>
        <w:ind w:left="284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5" w15:restartNumberingAfterBreak="0">
    <w:nsid w:val="5099525A"/>
    <w:multiLevelType w:val="hybridMultilevel"/>
    <w:tmpl w:val="186C2880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195149F"/>
    <w:multiLevelType w:val="multilevel"/>
    <w:tmpl w:val="7B90CCE0"/>
    <w:lvl w:ilvl="0">
      <w:start w:val="1"/>
      <w:numFmt w:val="decimal"/>
      <w:lvlText w:val="%1"/>
      <w:lvlJc w:val="left"/>
      <w:pPr>
        <w:ind w:left="1271" w:hanging="1133"/>
      </w:pPr>
      <w:rPr>
        <w:rFonts w:ascii="Tahoma" w:hAnsi="Tahoma" w:cs="Tahoma"/>
        <w:b/>
        <w:bCs/>
        <w:sz w:val="22"/>
        <w:szCs w:val="22"/>
      </w:rPr>
    </w:lvl>
    <w:lvl w:ilvl="1">
      <w:start w:val="1"/>
      <w:numFmt w:val="decimal"/>
      <w:lvlText w:val="%1.%2"/>
      <w:lvlJc w:val="left"/>
      <w:pPr>
        <w:ind w:left="1271" w:hanging="1133"/>
      </w:pPr>
      <w:rPr>
        <w:rFonts w:ascii="Tahoma" w:hAnsi="Tahoma" w:cs="Tahoma"/>
        <w:b w:val="0"/>
        <w:b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698" w:hanging="428"/>
      </w:pPr>
      <w:rPr>
        <w:b w:val="0"/>
        <w:bCs w:val="0"/>
        <w:spacing w:val="-1"/>
        <w:sz w:val="22"/>
        <w:szCs w:val="22"/>
      </w:rPr>
    </w:lvl>
    <w:lvl w:ilvl="3">
      <w:numFmt w:val="bullet"/>
      <w:lvlText w:val="•"/>
      <w:lvlJc w:val="left"/>
      <w:pPr>
        <w:ind w:left="3464" w:hanging="428"/>
      </w:pPr>
    </w:lvl>
    <w:lvl w:ilvl="4">
      <w:numFmt w:val="bullet"/>
      <w:lvlText w:val="•"/>
      <w:lvlJc w:val="left"/>
      <w:pPr>
        <w:ind w:left="4348" w:hanging="428"/>
      </w:pPr>
    </w:lvl>
    <w:lvl w:ilvl="5">
      <w:numFmt w:val="bullet"/>
      <w:lvlText w:val="•"/>
      <w:lvlJc w:val="left"/>
      <w:pPr>
        <w:ind w:left="5231" w:hanging="428"/>
      </w:pPr>
    </w:lvl>
    <w:lvl w:ilvl="6">
      <w:numFmt w:val="bullet"/>
      <w:lvlText w:val="•"/>
      <w:lvlJc w:val="left"/>
      <w:pPr>
        <w:ind w:left="6114" w:hanging="428"/>
      </w:pPr>
    </w:lvl>
    <w:lvl w:ilvl="7">
      <w:numFmt w:val="bullet"/>
      <w:lvlText w:val="•"/>
      <w:lvlJc w:val="left"/>
      <w:pPr>
        <w:ind w:left="6997" w:hanging="428"/>
      </w:pPr>
    </w:lvl>
    <w:lvl w:ilvl="8">
      <w:numFmt w:val="bullet"/>
      <w:lvlText w:val="•"/>
      <w:lvlJc w:val="left"/>
      <w:pPr>
        <w:ind w:left="7880" w:hanging="428"/>
      </w:pPr>
    </w:lvl>
  </w:abstractNum>
  <w:abstractNum w:abstractNumId="37" w15:restartNumberingAfterBreak="0">
    <w:nsid w:val="5639194E"/>
    <w:multiLevelType w:val="hybridMultilevel"/>
    <w:tmpl w:val="0D0A74C0"/>
    <w:lvl w:ilvl="0" w:tplc="0416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57B04C5B"/>
    <w:multiLevelType w:val="hybridMultilevel"/>
    <w:tmpl w:val="016CF03A"/>
    <w:lvl w:ilvl="0" w:tplc="0416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39" w15:restartNumberingAfterBreak="0">
    <w:nsid w:val="58126F25"/>
    <w:multiLevelType w:val="hybridMultilevel"/>
    <w:tmpl w:val="5F6E5486"/>
    <w:lvl w:ilvl="0" w:tplc="0416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0" w15:restartNumberingAfterBreak="0">
    <w:nsid w:val="5FC723AC"/>
    <w:multiLevelType w:val="hybridMultilevel"/>
    <w:tmpl w:val="66BCD634"/>
    <w:lvl w:ilvl="0" w:tplc="0416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1" w15:restartNumberingAfterBreak="0">
    <w:nsid w:val="60FB388F"/>
    <w:multiLevelType w:val="hybridMultilevel"/>
    <w:tmpl w:val="690C8A3C"/>
    <w:lvl w:ilvl="0" w:tplc="30185EC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2" w15:restartNumberingAfterBreak="0">
    <w:nsid w:val="61897FF6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62DB28BC"/>
    <w:multiLevelType w:val="hybridMultilevel"/>
    <w:tmpl w:val="A3186382"/>
    <w:lvl w:ilvl="0" w:tplc="0416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4" w15:restartNumberingAfterBreak="0">
    <w:nsid w:val="64CC3313"/>
    <w:multiLevelType w:val="hybridMultilevel"/>
    <w:tmpl w:val="957C51BC"/>
    <w:lvl w:ilvl="0" w:tplc="9E081914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5" w15:restartNumberingAfterBreak="0">
    <w:nsid w:val="68CC154C"/>
    <w:multiLevelType w:val="hybridMultilevel"/>
    <w:tmpl w:val="7F42A952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6" w15:restartNumberingAfterBreak="0">
    <w:nsid w:val="6D1E6982"/>
    <w:multiLevelType w:val="hybridMultilevel"/>
    <w:tmpl w:val="CCA21B62"/>
    <w:lvl w:ilvl="0" w:tplc="0416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47" w15:restartNumberingAfterBreak="0">
    <w:nsid w:val="6FA300AA"/>
    <w:multiLevelType w:val="multilevel"/>
    <w:tmpl w:val="6764CE0E"/>
    <w:lvl w:ilvl="0">
      <w:start w:val="1"/>
      <w:numFmt w:val="bullet"/>
      <w:lvlText w:val=""/>
      <w:lvlJc w:val="left"/>
      <w:pPr>
        <w:ind w:left="795" w:hanging="360"/>
      </w:pPr>
      <w:rPr>
        <w:rFonts w:ascii="Symbol" w:hAnsi="Symbol" w:cs="Symbol" w:hint="default"/>
        <w:b/>
        <w:sz w:val="22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  <w:b/>
        <w:sz w:val="22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  <w:sz w:val="22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  <w:b/>
        <w:sz w:val="22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  <w:sz w:val="22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017625D"/>
    <w:multiLevelType w:val="hybridMultilevel"/>
    <w:tmpl w:val="CDA27C6C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74DF5E32"/>
    <w:multiLevelType w:val="hybridMultilevel"/>
    <w:tmpl w:val="E012BE40"/>
    <w:lvl w:ilvl="0" w:tplc="0416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0" w15:restartNumberingAfterBreak="0">
    <w:nsid w:val="76E2203C"/>
    <w:multiLevelType w:val="hybridMultilevel"/>
    <w:tmpl w:val="CA0CD5EE"/>
    <w:lvl w:ilvl="0" w:tplc="0416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1" w15:restartNumberingAfterBreak="0">
    <w:nsid w:val="781F1A53"/>
    <w:multiLevelType w:val="hybridMultilevel"/>
    <w:tmpl w:val="15966B80"/>
    <w:lvl w:ilvl="0" w:tplc="0416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2" w15:restartNumberingAfterBreak="0">
    <w:nsid w:val="78F52CA1"/>
    <w:multiLevelType w:val="hybridMultilevel"/>
    <w:tmpl w:val="C2ACF0E6"/>
    <w:lvl w:ilvl="0" w:tplc="0416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53" w15:restartNumberingAfterBreak="0">
    <w:nsid w:val="7A4C1A23"/>
    <w:multiLevelType w:val="hybridMultilevel"/>
    <w:tmpl w:val="E71CD4F6"/>
    <w:lvl w:ilvl="0" w:tplc="0416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4" w15:restartNumberingAfterBreak="0">
    <w:nsid w:val="7ADA5A78"/>
    <w:multiLevelType w:val="hybridMultilevel"/>
    <w:tmpl w:val="F684B53E"/>
    <w:lvl w:ilvl="0" w:tplc="0416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 w15:restartNumberingAfterBreak="0">
    <w:nsid w:val="7C86005B"/>
    <w:multiLevelType w:val="hybridMultilevel"/>
    <w:tmpl w:val="9AB6B7F4"/>
    <w:lvl w:ilvl="0" w:tplc="0416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6" w15:restartNumberingAfterBreak="0">
    <w:nsid w:val="7F2219D9"/>
    <w:multiLevelType w:val="hybridMultilevel"/>
    <w:tmpl w:val="4C248F46"/>
    <w:lvl w:ilvl="0" w:tplc="7D4C4038">
      <w:start w:val="1"/>
      <w:numFmt w:val="decimal"/>
      <w:lvlText w:val="%1."/>
      <w:lvlJc w:val="left"/>
      <w:pPr>
        <w:ind w:left="1289" w:hanging="327"/>
      </w:pPr>
      <w:rPr>
        <w:rFonts w:ascii="Calibri" w:eastAsia="Calibri" w:hAnsi="Calibri" w:cs="Calibri" w:hint="default"/>
        <w:w w:val="103"/>
        <w:sz w:val="20"/>
        <w:szCs w:val="20"/>
      </w:rPr>
    </w:lvl>
    <w:lvl w:ilvl="1" w:tplc="04160001">
      <w:start w:val="1"/>
      <w:numFmt w:val="bullet"/>
      <w:lvlText w:val=""/>
      <w:lvlJc w:val="left"/>
      <w:pPr>
        <w:ind w:left="1966" w:hanging="317"/>
      </w:pPr>
      <w:rPr>
        <w:rFonts w:ascii="Symbol" w:hAnsi="Symbol" w:hint="default"/>
        <w:spacing w:val="0"/>
        <w:w w:val="103"/>
        <w:sz w:val="20"/>
        <w:szCs w:val="20"/>
      </w:rPr>
    </w:lvl>
    <w:lvl w:ilvl="2" w:tplc="6C766DCC">
      <w:start w:val="1"/>
      <w:numFmt w:val="lowerRoman"/>
      <w:lvlText w:val="%3."/>
      <w:lvlJc w:val="left"/>
      <w:pPr>
        <w:ind w:left="2604" w:hanging="231"/>
        <w:jc w:val="right"/>
      </w:pPr>
      <w:rPr>
        <w:rFonts w:ascii="Calibri" w:eastAsia="Calibri" w:hAnsi="Calibri" w:cs="Calibri" w:hint="default"/>
        <w:w w:val="103"/>
        <w:sz w:val="20"/>
        <w:szCs w:val="20"/>
      </w:rPr>
    </w:lvl>
    <w:lvl w:ilvl="3" w:tplc="B6F6910A">
      <w:numFmt w:val="bullet"/>
      <w:lvlText w:val="•"/>
      <w:lvlJc w:val="left"/>
      <w:pPr>
        <w:ind w:left="2640" w:hanging="231"/>
      </w:pPr>
      <w:rPr>
        <w:rFonts w:hint="default"/>
      </w:rPr>
    </w:lvl>
    <w:lvl w:ilvl="4" w:tplc="DAA80D26">
      <w:numFmt w:val="bullet"/>
      <w:lvlText w:val="•"/>
      <w:lvlJc w:val="left"/>
      <w:pPr>
        <w:ind w:left="3520" w:hanging="231"/>
      </w:pPr>
      <w:rPr>
        <w:rFonts w:hint="default"/>
      </w:rPr>
    </w:lvl>
    <w:lvl w:ilvl="5" w:tplc="B4D83F80">
      <w:numFmt w:val="bullet"/>
      <w:lvlText w:val="•"/>
      <w:lvlJc w:val="left"/>
      <w:pPr>
        <w:ind w:left="4400" w:hanging="231"/>
      </w:pPr>
      <w:rPr>
        <w:rFonts w:hint="default"/>
      </w:rPr>
    </w:lvl>
    <w:lvl w:ilvl="6" w:tplc="5CDE091E">
      <w:numFmt w:val="bullet"/>
      <w:lvlText w:val="•"/>
      <w:lvlJc w:val="left"/>
      <w:pPr>
        <w:ind w:left="5280" w:hanging="231"/>
      </w:pPr>
      <w:rPr>
        <w:rFonts w:hint="default"/>
      </w:rPr>
    </w:lvl>
    <w:lvl w:ilvl="7" w:tplc="1B0618AA">
      <w:numFmt w:val="bullet"/>
      <w:lvlText w:val="•"/>
      <w:lvlJc w:val="left"/>
      <w:pPr>
        <w:ind w:left="6160" w:hanging="231"/>
      </w:pPr>
      <w:rPr>
        <w:rFonts w:hint="default"/>
      </w:rPr>
    </w:lvl>
    <w:lvl w:ilvl="8" w:tplc="7F9E4B48">
      <w:numFmt w:val="bullet"/>
      <w:lvlText w:val="•"/>
      <w:lvlJc w:val="left"/>
      <w:pPr>
        <w:ind w:left="7040" w:hanging="231"/>
      </w:pPr>
      <w:rPr>
        <w:rFonts w:hint="default"/>
      </w:rPr>
    </w:lvl>
  </w:abstractNum>
  <w:abstractNum w:abstractNumId="57" w15:restartNumberingAfterBreak="0">
    <w:nsid w:val="7F5246FD"/>
    <w:multiLevelType w:val="hybridMultilevel"/>
    <w:tmpl w:val="31EC8DFA"/>
    <w:lvl w:ilvl="0" w:tplc="D812B444">
      <w:start w:val="1"/>
      <w:numFmt w:val="decimal"/>
      <w:lvlText w:val="%1."/>
      <w:lvlJc w:val="left"/>
      <w:pPr>
        <w:ind w:left="660" w:hanging="264"/>
        <w:jc w:val="right"/>
      </w:pPr>
      <w:rPr>
        <w:rFonts w:ascii="Century Gothic" w:eastAsia="Century Gothic" w:hAnsi="Century Gothic" w:cs="Century Gothic" w:hint="default"/>
        <w:b/>
        <w:bCs/>
        <w:spacing w:val="-1"/>
        <w:w w:val="100"/>
        <w:sz w:val="30"/>
        <w:szCs w:val="30"/>
      </w:rPr>
    </w:lvl>
    <w:lvl w:ilvl="1" w:tplc="0416000B">
      <w:start w:val="1"/>
      <w:numFmt w:val="bullet"/>
      <w:lvlText w:val=""/>
      <w:lvlJc w:val="left"/>
      <w:pPr>
        <w:ind w:left="1289" w:hanging="327"/>
      </w:pPr>
      <w:rPr>
        <w:rFonts w:ascii="Wingdings" w:hAnsi="Wingdings" w:hint="default"/>
        <w:w w:val="103"/>
      </w:rPr>
    </w:lvl>
    <w:lvl w:ilvl="2" w:tplc="FCD2CB8A">
      <w:numFmt w:val="bullet"/>
      <w:lvlText w:val="o"/>
      <w:lvlJc w:val="left"/>
      <w:pPr>
        <w:ind w:left="1726" w:hanging="327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3" w:tplc="FE2C6E3C">
      <w:numFmt w:val="bullet"/>
      <w:lvlText w:val="•"/>
      <w:lvlJc w:val="left"/>
      <w:pPr>
        <w:ind w:left="1720" w:hanging="327"/>
      </w:pPr>
      <w:rPr>
        <w:rFonts w:hint="default"/>
      </w:rPr>
    </w:lvl>
    <w:lvl w:ilvl="4" w:tplc="7690089A">
      <w:numFmt w:val="bullet"/>
      <w:lvlText w:val="•"/>
      <w:lvlJc w:val="left"/>
      <w:pPr>
        <w:ind w:left="1760" w:hanging="327"/>
      </w:pPr>
      <w:rPr>
        <w:rFonts w:hint="default"/>
      </w:rPr>
    </w:lvl>
    <w:lvl w:ilvl="5" w:tplc="0416000B">
      <w:start w:val="1"/>
      <w:numFmt w:val="bullet"/>
      <w:lvlText w:val=""/>
      <w:lvlJc w:val="left"/>
      <w:pPr>
        <w:ind w:left="1960" w:hanging="327"/>
      </w:pPr>
      <w:rPr>
        <w:rFonts w:ascii="Wingdings" w:hAnsi="Wingdings" w:hint="default"/>
      </w:rPr>
    </w:lvl>
    <w:lvl w:ilvl="6" w:tplc="C3EE0B32">
      <w:numFmt w:val="bullet"/>
      <w:lvlText w:val="•"/>
      <w:lvlJc w:val="left"/>
      <w:pPr>
        <w:ind w:left="3328" w:hanging="327"/>
      </w:pPr>
      <w:rPr>
        <w:rFonts w:hint="default"/>
      </w:rPr>
    </w:lvl>
    <w:lvl w:ilvl="7" w:tplc="E2929C10">
      <w:numFmt w:val="bullet"/>
      <w:lvlText w:val="•"/>
      <w:lvlJc w:val="left"/>
      <w:pPr>
        <w:ind w:left="4696" w:hanging="327"/>
      </w:pPr>
      <w:rPr>
        <w:rFonts w:hint="default"/>
      </w:rPr>
    </w:lvl>
    <w:lvl w:ilvl="8" w:tplc="98EADAB0">
      <w:numFmt w:val="bullet"/>
      <w:lvlText w:val="•"/>
      <w:lvlJc w:val="left"/>
      <w:pPr>
        <w:ind w:left="6064" w:hanging="327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3"/>
  </w:num>
  <w:num w:numId="4">
    <w:abstractNumId w:val="15"/>
  </w:num>
  <w:num w:numId="5">
    <w:abstractNumId w:val="43"/>
  </w:num>
  <w:num w:numId="6">
    <w:abstractNumId w:val="16"/>
  </w:num>
  <w:num w:numId="7">
    <w:abstractNumId w:val="4"/>
  </w:num>
  <w:num w:numId="8">
    <w:abstractNumId w:val="27"/>
  </w:num>
  <w:num w:numId="9">
    <w:abstractNumId w:val="47"/>
  </w:num>
  <w:num w:numId="10">
    <w:abstractNumId w:val="24"/>
  </w:num>
  <w:num w:numId="11">
    <w:abstractNumId w:val="10"/>
  </w:num>
  <w:num w:numId="12">
    <w:abstractNumId w:val="14"/>
  </w:num>
  <w:num w:numId="13">
    <w:abstractNumId w:val="3"/>
  </w:num>
  <w:num w:numId="14">
    <w:abstractNumId w:val="57"/>
  </w:num>
  <w:num w:numId="15">
    <w:abstractNumId w:val="31"/>
  </w:num>
  <w:num w:numId="16">
    <w:abstractNumId w:val="45"/>
  </w:num>
  <w:num w:numId="17">
    <w:abstractNumId w:val="11"/>
  </w:num>
  <w:num w:numId="18">
    <w:abstractNumId w:val="23"/>
  </w:num>
  <w:num w:numId="19">
    <w:abstractNumId w:val="48"/>
  </w:num>
  <w:num w:numId="20">
    <w:abstractNumId w:val="41"/>
  </w:num>
  <w:num w:numId="21">
    <w:abstractNumId w:val="35"/>
  </w:num>
  <w:num w:numId="22">
    <w:abstractNumId w:val="44"/>
  </w:num>
  <w:num w:numId="23">
    <w:abstractNumId w:val="18"/>
  </w:num>
  <w:num w:numId="24">
    <w:abstractNumId w:val="56"/>
  </w:num>
  <w:num w:numId="25">
    <w:abstractNumId w:val="28"/>
  </w:num>
  <w:num w:numId="26">
    <w:abstractNumId w:val="50"/>
  </w:num>
  <w:num w:numId="27">
    <w:abstractNumId w:val="30"/>
  </w:num>
  <w:num w:numId="28">
    <w:abstractNumId w:val="32"/>
  </w:num>
  <w:num w:numId="29">
    <w:abstractNumId w:val="6"/>
  </w:num>
  <w:num w:numId="30">
    <w:abstractNumId w:val="55"/>
  </w:num>
  <w:num w:numId="31">
    <w:abstractNumId w:val="34"/>
  </w:num>
  <w:num w:numId="32">
    <w:abstractNumId w:val="51"/>
  </w:num>
  <w:num w:numId="33">
    <w:abstractNumId w:val="8"/>
  </w:num>
  <w:num w:numId="34">
    <w:abstractNumId w:val="13"/>
  </w:num>
  <w:num w:numId="35">
    <w:abstractNumId w:val="39"/>
  </w:num>
  <w:num w:numId="36">
    <w:abstractNumId w:val="1"/>
  </w:num>
  <w:num w:numId="37">
    <w:abstractNumId w:val="26"/>
  </w:num>
  <w:num w:numId="38">
    <w:abstractNumId w:val="20"/>
  </w:num>
  <w:num w:numId="39">
    <w:abstractNumId w:val="22"/>
  </w:num>
  <w:num w:numId="40">
    <w:abstractNumId w:val="19"/>
  </w:num>
  <w:num w:numId="41">
    <w:abstractNumId w:val="42"/>
    <w:lvlOverride w:ilvl="0">
      <w:startOverride w:val="5"/>
    </w:lvlOverride>
    <w:lvlOverride w:ilvl="1">
      <w:startOverride w:val="2"/>
    </w:lvlOverride>
  </w:num>
  <w:num w:numId="42">
    <w:abstractNumId w:val="42"/>
    <w:lvlOverride w:ilvl="0">
      <w:startOverride w:val="5"/>
    </w:lvlOverride>
    <w:lvlOverride w:ilvl="1">
      <w:startOverride w:val="2"/>
    </w:lvlOverride>
  </w:num>
  <w:num w:numId="43">
    <w:abstractNumId w:val="25"/>
  </w:num>
  <w:num w:numId="44">
    <w:abstractNumId w:val="36"/>
  </w:num>
  <w:num w:numId="45">
    <w:abstractNumId w:val="21"/>
  </w:num>
  <w:num w:numId="46">
    <w:abstractNumId w:val="17"/>
  </w:num>
  <w:num w:numId="47">
    <w:abstractNumId w:val="5"/>
  </w:num>
  <w:num w:numId="48">
    <w:abstractNumId w:val="0"/>
  </w:num>
  <w:num w:numId="49">
    <w:abstractNumId w:val="37"/>
  </w:num>
  <w:num w:numId="50">
    <w:abstractNumId w:val="29"/>
  </w:num>
  <w:num w:numId="51">
    <w:abstractNumId w:val="53"/>
  </w:num>
  <w:num w:numId="52">
    <w:abstractNumId w:val="40"/>
  </w:num>
  <w:num w:numId="53">
    <w:abstractNumId w:val="12"/>
  </w:num>
  <w:num w:numId="54">
    <w:abstractNumId w:val="38"/>
  </w:num>
  <w:num w:numId="55">
    <w:abstractNumId w:val="52"/>
  </w:num>
  <w:num w:numId="56">
    <w:abstractNumId w:val="46"/>
  </w:num>
  <w:num w:numId="57">
    <w:abstractNumId w:val="49"/>
  </w:num>
  <w:num w:numId="58">
    <w:abstractNumId w:val="54"/>
  </w:num>
  <w:num w:numId="59">
    <w:abstractNumId w:val="2"/>
  </w:num>
  <w:num w:numId="60">
    <w:abstractNumId w:val="33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F9A"/>
    <w:rsid w:val="0000146D"/>
    <w:rsid w:val="00002EBA"/>
    <w:rsid w:val="00005224"/>
    <w:rsid w:val="00016CE5"/>
    <w:rsid w:val="000239A9"/>
    <w:rsid w:val="000255A8"/>
    <w:rsid w:val="00025970"/>
    <w:rsid w:val="00030702"/>
    <w:rsid w:val="0003785C"/>
    <w:rsid w:val="00037DF8"/>
    <w:rsid w:val="0004165E"/>
    <w:rsid w:val="00041933"/>
    <w:rsid w:val="000423A1"/>
    <w:rsid w:val="0004713B"/>
    <w:rsid w:val="00050563"/>
    <w:rsid w:val="000666A4"/>
    <w:rsid w:val="000701EA"/>
    <w:rsid w:val="00070A13"/>
    <w:rsid w:val="00076C6C"/>
    <w:rsid w:val="00081005"/>
    <w:rsid w:val="00081C07"/>
    <w:rsid w:val="00084366"/>
    <w:rsid w:val="00084C1C"/>
    <w:rsid w:val="000870AE"/>
    <w:rsid w:val="00090262"/>
    <w:rsid w:val="0009125E"/>
    <w:rsid w:val="00091DFF"/>
    <w:rsid w:val="000A0D3B"/>
    <w:rsid w:val="000B0C9B"/>
    <w:rsid w:val="000B3062"/>
    <w:rsid w:val="000B47DB"/>
    <w:rsid w:val="000C0B51"/>
    <w:rsid w:val="000C1A20"/>
    <w:rsid w:val="000C3DB4"/>
    <w:rsid w:val="000C4852"/>
    <w:rsid w:val="000D4F8E"/>
    <w:rsid w:val="000D55AE"/>
    <w:rsid w:val="000D72CB"/>
    <w:rsid w:val="000F124E"/>
    <w:rsid w:val="00120C14"/>
    <w:rsid w:val="00121273"/>
    <w:rsid w:val="001223A0"/>
    <w:rsid w:val="001265DF"/>
    <w:rsid w:val="001268B7"/>
    <w:rsid w:val="001325DD"/>
    <w:rsid w:val="001337EB"/>
    <w:rsid w:val="0013453F"/>
    <w:rsid w:val="00140281"/>
    <w:rsid w:val="00146E8E"/>
    <w:rsid w:val="00147E10"/>
    <w:rsid w:val="001522ED"/>
    <w:rsid w:val="001606DB"/>
    <w:rsid w:val="00162B4A"/>
    <w:rsid w:val="00170DBF"/>
    <w:rsid w:val="00170DE1"/>
    <w:rsid w:val="00170E35"/>
    <w:rsid w:val="001717EC"/>
    <w:rsid w:val="0018569C"/>
    <w:rsid w:val="00185791"/>
    <w:rsid w:val="00190A05"/>
    <w:rsid w:val="001C30A2"/>
    <w:rsid w:val="001C7021"/>
    <w:rsid w:val="001D094F"/>
    <w:rsid w:val="001D0F82"/>
    <w:rsid w:val="001D656D"/>
    <w:rsid w:val="001D7339"/>
    <w:rsid w:val="001E5FBB"/>
    <w:rsid w:val="001E71B8"/>
    <w:rsid w:val="001F13E4"/>
    <w:rsid w:val="002009F9"/>
    <w:rsid w:val="00200FB6"/>
    <w:rsid w:val="00210DCC"/>
    <w:rsid w:val="00212798"/>
    <w:rsid w:val="00213582"/>
    <w:rsid w:val="00217ED0"/>
    <w:rsid w:val="00231286"/>
    <w:rsid w:val="00234346"/>
    <w:rsid w:val="00240049"/>
    <w:rsid w:val="00243A1F"/>
    <w:rsid w:val="002543F1"/>
    <w:rsid w:val="002607D8"/>
    <w:rsid w:val="00261FF3"/>
    <w:rsid w:val="002750D7"/>
    <w:rsid w:val="00275F48"/>
    <w:rsid w:val="002765D9"/>
    <w:rsid w:val="00280E7B"/>
    <w:rsid w:val="002811D6"/>
    <w:rsid w:val="00283008"/>
    <w:rsid w:val="0029031D"/>
    <w:rsid w:val="00296FA6"/>
    <w:rsid w:val="002A1C82"/>
    <w:rsid w:val="002C3534"/>
    <w:rsid w:val="002C5282"/>
    <w:rsid w:val="002C537D"/>
    <w:rsid w:val="002C6D73"/>
    <w:rsid w:val="002C7A57"/>
    <w:rsid w:val="002D195F"/>
    <w:rsid w:val="002D23A9"/>
    <w:rsid w:val="002D7669"/>
    <w:rsid w:val="002E4771"/>
    <w:rsid w:val="002E53E8"/>
    <w:rsid w:val="002E74DB"/>
    <w:rsid w:val="002F6E24"/>
    <w:rsid w:val="002F7FA4"/>
    <w:rsid w:val="00305909"/>
    <w:rsid w:val="00306538"/>
    <w:rsid w:val="00311F87"/>
    <w:rsid w:val="00317370"/>
    <w:rsid w:val="00333C0F"/>
    <w:rsid w:val="00334CC6"/>
    <w:rsid w:val="00346732"/>
    <w:rsid w:val="00350E6D"/>
    <w:rsid w:val="00354738"/>
    <w:rsid w:val="00354E38"/>
    <w:rsid w:val="0035507F"/>
    <w:rsid w:val="0035687B"/>
    <w:rsid w:val="0036026F"/>
    <w:rsid w:val="00360449"/>
    <w:rsid w:val="003605F5"/>
    <w:rsid w:val="0036316B"/>
    <w:rsid w:val="003646E9"/>
    <w:rsid w:val="003727B9"/>
    <w:rsid w:val="00380DAE"/>
    <w:rsid w:val="0038534D"/>
    <w:rsid w:val="003A1720"/>
    <w:rsid w:val="003C6BCF"/>
    <w:rsid w:val="003E02D4"/>
    <w:rsid w:val="003F14C9"/>
    <w:rsid w:val="00405A97"/>
    <w:rsid w:val="00407C3C"/>
    <w:rsid w:val="004163DB"/>
    <w:rsid w:val="00416720"/>
    <w:rsid w:val="004203DF"/>
    <w:rsid w:val="004272A0"/>
    <w:rsid w:val="0042775D"/>
    <w:rsid w:val="004411FE"/>
    <w:rsid w:val="00452AFE"/>
    <w:rsid w:val="00467144"/>
    <w:rsid w:val="00483753"/>
    <w:rsid w:val="00483E96"/>
    <w:rsid w:val="0048418A"/>
    <w:rsid w:val="004844DD"/>
    <w:rsid w:val="00487065"/>
    <w:rsid w:val="004878CA"/>
    <w:rsid w:val="00492077"/>
    <w:rsid w:val="00492181"/>
    <w:rsid w:val="004A01E6"/>
    <w:rsid w:val="004A32D3"/>
    <w:rsid w:val="004A71D7"/>
    <w:rsid w:val="004B1B20"/>
    <w:rsid w:val="004B6519"/>
    <w:rsid w:val="004E026B"/>
    <w:rsid w:val="004E1B5A"/>
    <w:rsid w:val="004E510B"/>
    <w:rsid w:val="00500D3D"/>
    <w:rsid w:val="00501764"/>
    <w:rsid w:val="005041CB"/>
    <w:rsid w:val="00511689"/>
    <w:rsid w:val="00522DE1"/>
    <w:rsid w:val="005273EB"/>
    <w:rsid w:val="00530C49"/>
    <w:rsid w:val="0055096E"/>
    <w:rsid w:val="00553AB9"/>
    <w:rsid w:val="00557337"/>
    <w:rsid w:val="00563040"/>
    <w:rsid w:val="00566F4C"/>
    <w:rsid w:val="00575342"/>
    <w:rsid w:val="00576BAB"/>
    <w:rsid w:val="005840A3"/>
    <w:rsid w:val="005A3E4B"/>
    <w:rsid w:val="005B43F4"/>
    <w:rsid w:val="005C1E52"/>
    <w:rsid w:val="005D4119"/>
    <w:rsid w:val="005D721B"/>
    <w:rsid w:val="005E3390"/>
    <w:rsid w:val="005E6F7A"/>
    <w:rsid w:val="006013AC"/>
    <w:rsid w:val="0060457E"/>
    <w:rsid w:val="00606CC7"/>
    <w:rsid w:val="00621E0B"/>
    <w:rsid w:val="006235E3"/>
    <w:rsid w:val="00632A95"/>
    <w:rsid w:val="0063620E"/>
    <w:rsid w:val="0063686D"/>
    <w:rsid w:val="00647523"/>
    <w:rsid w:val="006562DF"/>
    <w:rsid w:val="00657AAF"/>
    <w:rsid w:val="00672F94"/>
    <w:rsid w:val="00674BBF"/>
    <w:rsid w:val="006760BA"/>
    <w:rsid w:val="00677214"/>
    <w:rsid w:val="006847E3"/>
    <w:rsid w:val="00696413"/>
    <w:rsid w:val="00697BC7"/>
    <w:rsid w:val="006A2407"/>
    <w:rsid w:val="006A3439"/>
    <w:rsid w:val="006A3AF7"/>
    <w:rsid w:val="006A72D0"/>
    <w:rsid w:val="006C5156"/>
    <w:rsid w:val="006C656A"/>
    <w:rsid w:val="00703B0C"/>
    <w:rsid w:val="0070432E"/>
    <w:rsid w:val="00710B05"/>
    <w:rsid w:val="007160C6"/>
    <w:rsid w:val="00725A6D"/>
    <w:rsid w:val="00734783"/>
    <w:rsid w:val="00741665"/>
    <w:rsid w:val="00742FC3"/>
    <w:rsid w:val="007438CE"/>
    <w:rsid w:val="00743CBF"/>
    <w:rsid w:val="00746353"/>
    <w:rsid w:val="00754457"/>
    <w:rsid w:val="007546F7"/>
    <w:rsid w:val="00756C5D"/>
    <w:rsid w:val="007606B1"/>
    <w:rsid w:val="007960CF"/>
    <w:rsid w:val="007A502B"/>
    <w:rsid w:val="007B34BB"/>
    <w:rsid w:val="007B6CE8"/>
    <w:rsid w:val="007C277E"/>
    <w:rsid w:val="007C6A93"/>
    <w:rsid w:val="007D3152"/>
    <w:rsid w:val="007D44EE"/>
    <w:rsid w:val="007D490D"/>
    <w:rsid w:val="007E209A"/>
    <w:rsid w:val="007E3633"/>
    <w:rsid w:val="008015B6"/>
    <w:rsid w:val="00806235"/>
    <w:rsid w:val="00807110"/>
    <w:rsid w:val="008110C9"/>
    <w:rsid w:val="008118D1"/>
    <w:rsid w:val="00812B54"/>
    <w:rsid w:val="00832EEC"/>
    <w:rsid w:val="0083673D"/>
    <w:rsid w:val="00856488"/>
    <w:rsid w:val="00866C81"/>
    <w:rsid w:val="008706F5"/>
    <w:rsid w:val="008719FB"/>
    <w:rsid w:val="00871CA4"/>
    <w:rsid w:val="00871FB5"/>
    <w:rsid w:val="00874676"/>
    <w:rsid w:val="00877EE3"/>
    <w:rsid w:val="00883A1F"/>
    <w:rsid w:val="00884CF1"/>
    <w:rsid w:val="00885C69"/>
    <w:rsid w:val="00885F9A"/>
    <w:rsid w:val="00890847"/>
    <w:rsid w:val="0089091B"/>
    <w:rsid w:val="00897BC4"/>
    <w:rsid w:val="008A4400"/>
    <w:rsid w:val="008B1E7E"/>
    <w:rsid w:val="008B31E3"/>
    <w:rsid w:val="008B3A46"/>
    <w:rsid w:val="008D20AC"/>
    <w:rsid w:val="008D5327"/>
    <w:rsid w:val="008E0E5E"/>
    <w:rsid w:val="008E0EB7"/>
    <w:rsid w:val="008E3FC7"/>
    <w:rsid w:val="008F71B1"/>
    <w:rsid w:val="00911009"/>
    <w:rsid w:val="009117E6"/>
    <w:rsid w:val="00912F01"/>
    <w:rsid w:val="00945EFD"/>
    <w:rsid w:val="0096475A"/>
    <w:rsid w:val="00974138"/>
    <w:rsid w:val="0098044A"/>
    <w:rsid w:val="00997EA2"/>
    <w:rsid w:val="009A6BBE"/>
    <w:rsid w:val="009A7D2B"/>
    <w:rsid w:val="009C042E"/>
    <w:rsid w:val="009D369C"/>
    <w:rsid w:val="009D5B9C"/>
    <w:rsid w:val="009F698E"/>
    <w:rsid w:val="00A0615A"/>
    <w:rsid w:val="00A1795A"/>
    <w:rsid w:val="00A251D8"/>
    <w:rsid w:val="00A27075"/>
    <w:rsid w:val="00A32FC3"/>
    <w:rsid w:val="00A34B3E"/>
    <w:rsid w:val="00A5458C"/>
    <w:rsid w:val="00A572EF"/>
    <w:rsid w:val="00A5789A"/>
    <w:rsid w:val="00A660E5"/>
    <w:rsid w:val="00A834B1"/>
    <w:rsid w:val="00A94AFF"/>
    <w:rsid w:val="00AB45E6"/>
    <w:rsid w:val="00AB6E41"/>
    <w:rsid w:val="00AC1BAA"/>
    <w:rsid w:val="00AC1CA3"/>
    <w:rsid w:val="00AC24AF"/>
    <w:rsid w:val="00AC2DBF"/>
    <w:rsid w:val="00AD161B"/>
    <w:rsid w:val="00AD5056"/>
    <w:rsid w:val="00AD5A7F"/>
    <w:rsid w:val="00AD7A99"/>
    <w:rsid w:val="00AE0ECB"/>
    <w:rsid w:val="00AF31CC"/>
    <w:rsid w:val="00B04F03"/>
    <w:rsid w:val="00B10035"/>
    <w:rsid w:val="00B14A65"/>
    <w:rsid w:val="00B14D4A"/>
    <w:rsid w:val="00B263CF"/>
    <w:rsid w:val="00B268DA"/>
    <w:rsid w:val="00B350A4"/>
    <w:rsid w:val="00B36155"/>
    <w:rsid w:val="00B47955"/>
    <w:rsid w:val="00B551D8"/>
    <w:rsid w:val="00B56E71"/>
    <w:rsid w:val="00B81EA6"/>
    <w:rsid w:val="00B82DD3"/>
    <w:rsid w:val="00B93FCA"/>
    <w:rsid w:val="00B97A57"/>
    <w:rsid w:val="00B97E1C"/>
    <w:rsid w:val="00BA0B9A"/>
    <w:rsid w:val="00BA1C4F"/>
    <w:rsid w:val="00BA6DFF"/>
    <w:rsid w:val="00BB1C38"/>
    <w:rsid w:val="00BB5D64"/>
    <w:rsid w:val="00BC082F"/>
    <w:rsid w:val="00BC4E77"/>
    <w:rsid w:val="00BC7A59"/>
    <w:rsid w:val="00BD09D4"/>
    <w:rsid w:val="00BD77BE"/>
    <w:rsid w:val="00BD78B9"/>
    <w:rsid w:val="00BD79D9"/>
    <w:rsid w:val="00BE5147"/>
    <w:rsid w:val="00BE5CC3"/>
    <w:rsid w:val="00BF4DB4"/>
    <w:rsid w:val="00C003D8"/>
    <w:rsid w:val="00C01A73"/>
    <w:rsid w:val="00C06B66"/>
    <w:rsid w:val="00C06DDC"/>
    <w:rsid w:val="00C177E1"/>
    <w:rsid w:val="00C31C63"/>
    <w:rsid w:val="00C3583C"/>
    <w:rsid w:val="00C376C8"/>
    <w:rsid w:val="00C40160"/>
    <w:rsid w:val="00C40203"/>
    <w:rsid w:val="00C40367"/>
    <w:rsid w:val="00C4043B"/>
    <w:rsid w:val="00C417AC"/>
    <w:rsid w:val="00C42B79"/>
    <w:rsid w:val="00C51B6E"/>
    <w:rsid w:val="00C51CF1"/>
    <w:rsid w:val="00C576AB"/>
    <w:rsid w:val="00C64C99"/>
    <w:rsid w:val="00C72A0F"/>
    <w:rsid w:val="00C8359B"/>
    <w:rsid w:val="00C84F3E"/>
    <w:rsid w:val="00C868A6"/>
    <w:rsid w:val="00C95D0B"/>
    <w:rsid w:val="00CA2A64"/>
    <w:rsid w:val="00CB57B2"/>
    <w:rsid w:val="00CB6218"/>
    <w:rsid w:val="00CC5566"/>
    <w:rsid w:val="00CC6FA5"/>
    <w:rsid w:val="00CC70C4"/>
    <w:rsid w:val="00CC7B65"/>
    <w:rsid w:val="00CD0F05"/>
    <w:rsid w:val="00CD2FD0"/>
    <w:rsid w:val="00CD7BDB"/>
    <w:rsid w:val="00CE207E"/>
    <w:rsid w:val="00CE5F31"/>
    <w:rsid w:val="00CF0931"/>
    <w:rsid w:val="00CF40F2"/>
    <w:rsid w:val="00D1228A"/>
    <w:rsid w:val="00D127DF"/>
    <w:rsid w:val="00D15931"/>
    <w:rsid w:val="00D203E1"/>
    <w:rsid w:val="00D21EE0"/>
    <w:rsid w:val="00D235BA"/>
    <w:rsid w:val="00D26BAE"/>
    <w:rsid w:val="00D311E3"/>
    <w:rsid w:val="00D346D2"/>
    <w:rsid w:val="00D41BAE"/>
    <w:rsid w:val="00D545A7"/>
    <w:rsid w:val="00D56EB8"/>
    <w:rsid w:val="00D653FC"/>
    <w:rsid w:val="00D74AF4"/>
    <w:rsid w:val="00D74E7C"/>
    <w:rsid w:val="00D760B0"/>
    <w:rsid w:val="00D812C3"/>
    <w:rsid w:val="00D82DB3"/>
    <w:rsid w:val="00D864D6"/>
    <w:rsid w:val="00D86816"/>
    <w:rsid w:val="00D93D90"/>
    <w:rsid w:val="00D94587"/>
    <w:rsid w:val="00D96763"/>
    <w:rsid w:val="00D96C00"/>
    <w:rsid w:val="00DA2AD6"/>
    <w:rsid w:val="00DC35CD"/>
    <w:rsid w:val="00DC3739"/>
    <w:rsid w:val="00DC3A72"/>
    <w:rsid w:val="00DD0BDE"/>
    <w:rsid w:val="00DD37E8"/>
    <w:rsid w:val="00DE152F"/>
    <w:rsid w:val="00DE756B"/>
    <w:rsid w:val="00DF0CE5"/>
    <w:rsid w:val="00DF0FEC"/>
    <w:rsid w:val="00DF5B25"/>
    <w:rsid w:val="00E21C9D"/>
    <w:rsid w:val="00E25961"/>
    <w:rsid w:val="00E2736B"/>
    <w:rsid w:val="00E331FA"/>
    <w:rsid w:val="00E34837"/>
    <w:rsid w:val="00E34EDF"/>
    <w:rsid w:val="00E45370"/>
    <w:rsid w:val="00E524AD"/>
    <w:rsid w:val="00E52799"/>
    <w:rsid w:val="00E57800"/>
    <w:rsid w:val="00E6356D"/>
    <w:rsid w:val="00E66F74"/>
    <w:rsid w:val="00E67A7D"/>
    <w:rsid w:val="00E766EC"/>
    <w:rsid w:val="00E81044"/>
    <w:rsid w:val="00E83748"/>
    <w:rsid w:val="00E87C49"/>
    <w:rsid w:val="00E90E4B"/>
    <w:rsid w:val="00E9241B"/>
    <w:rsid w:val="00EA101E"/>
    <w:rsid w:val="00EB2434"/>
    <w:rsid w:val="00EB5D53"/>
    <w:rsid w:val="00EB66D8"/>
    <w:rsid w:val="00EC0AB5"/>
    <w:rsid w:val="00EC20A7"/>
    <w:rsid w:val="00EC3455"/>
    <w:rsid w:val="00ED14EC"/>
    <w:rsid w:val="00ED40E9"/>
    <w:rsid w:val="00EE199D"/>
    <w:rsid w:val="00EE27E6"/>
    <w:rsid w:val="00EE7035"/>
    <w:rsid w:val="00F057C7"/>
    <w:rsid w:val="00F07ED3"/>
    <w:rsid w:val="00F13850"/>
    <w:rsid w:val="00F158A6"/>
    <w:rsid w:val="00F2429B"/>
    <w:rsid w:val="00F2787A"/>
    <w:rsid w:val="00F3347C"/>
    <w:rsid w:val="00F37E94"/>
    <w:rsid w:val="00F44CAA"/>
    <w:rsid w:val="00F54839"/>
    <w:rsid w:val="00F568E8"/>
    <w:rsid w:val="00F60628"/>
    <w:rsid w:val="00F62DB6"/>
    <w:rsid w:val="00F65ECF"/>
    <w:rsid w:val="00F704DC"/>
    <w:rsid w:val="00F705A3"/>
    <w:rsid w:val="00F70997"/>
    <w:rsid w:val="00F70ADC"/>
    <w:rsid w:val="00F87702"/>
    <w:rsid w:val="00F91C4D"/>
    <w:rsid w:val="00F922F9"/>
    <w:rsid w:val="00F94067"/>
    <w:rsid w:val="00FA3653"/>
    <w:rsid w:val="00FB0F6C"/>
    <w:rsid w:val="00FB3002"/>
    <w:rsid w:val="00FC137B"/>
    <w:rsid w:val="00FC38BC"/>
    <w:rsid w:val="00FC3A16"/>
    <w:rsid w:val="00FC5408"/>
    <w:rsid w:val="00FC7632"/>
    <w:rsid w:val="00FD2204"/>
    <w:rsid w:val="00FD29DC"/>
    <w:rsid w:val="00FE3E21"/>
    <w:rsid w:val="00FF0F7B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C09C7A"/>
  <w15:chartTrackingRefBased/>
  <w15:docId w15:val="{38E408A0-F9B9-444F-A8D8-B0245066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E4B"/>
    <w:pPr>
      <w:keepNext/>
      <w:keepLines/>
      <w:spacing w:before="120" w:after="120" w:line="36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2F6E24"/>
    <w:pPr>
      <w:numPr>
        <w:numId w:val="1"/>
      </w:numPr>
      <w:spacing w:before="480" w:after="80"/>
      <w:ind w:left="431" w:hanging="431"/>
      <w:outlineLvl w:val="0"/>
    </w:pPr>
    <w:rPr>
      <w:rFonts w:eastAsiaTheme="majorEastAsia" w:cstheme="majorBidi"/>
      <w:b/>
      <w:sz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E34837"/>
    <w:pPr>
      <w:numPr>
        <w:ilvl w:val="1"/>
        <w:numId w:val="1"/>
      </w:numPr>
      <w:spacing w:before="200" w:after="80"/>
      <w:outlineLvl w:val="1"/>
    </w:pPr>
    <w:rPr>
      <w:rFonts w:eastAsiaTheme="majorEastAsia" w:cstheme="majorBidi"/>
      <w:b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8D20AC"/>
    <w:pPr>
      <w:numPr>
        <w:ilvl w:val="2"/>
        <w:numId w:val="1"/>
      </w:numPr>
      <w:spacing w:before="80" w:after="20" w:line="288" w:lineRule="auto"/>
      <w:outlineLvl w:val="2"/>
    </w:pPr>
    <w:rPr>
      <w:rFonts w:eastAsiaTheme="majorEastAsia" w:cstheme="majorBidi"/>
      <w:color w:val="000000" w:themeColor="text1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F704DC"/>
    <w:pPr>
      <w:numPr>
        <w:ilvl w:val="3"/>
        <w:numId w:val="1"/>
      </w:numPr>
      <w:spacing w:before="100" w:after="40" w:line="288" w:lineRule="auto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har"/>
    <w:autoRedefine/>
    <w:uiPriority w:val="9"/>
    <w:unhideWhenUsed/>
    <w:qFormat/>
    <w:rsid w:val="00511689"/>
    <w:pPr>
      <w:numPr>
        <w:ilvl w:val="4"/>
        <w:numId w:val="1"/>
      </w:numPr>
      <w:spacing w:after="40" w:line="240" w:lineRule="auto"/>
      <w:outlineLvl w:val="4"/>
    </w:pPr>
    <w:rPr>
      <w:rFonts w:eastAsiaTheme="majorEastAsia" w:cstheme="majorBidi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866C81"/>
    <w:pPr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866C81"/>
    <w:pPr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866C81"/>
    <w:pPr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866C81"/>
    <w:pPr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rsid w:val="00866C81"/>
    <w:pPr>
      <w:spacing w:before="240" w:after="80"/>
      <w:contextualSpacing/>
    </w:pPr>
    <w:rPr>
      <w:rFonts w:eastAsiaTheme="majorEastAsia" w:cstheme="majorBidi"/>
      <w:spacing w:val="-10"/>
      <w:kern w:val="28"/>
      <w:sz w:val="32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66C81"/>
    <w:rPr>
      <w:rFonts w:eastAsiaTheme="majorEastAsia" w:cstheme="majorBidi"/>
      <w:spacing w:val="-10"/>
      <w:kern w:val="28"/>
      <w:sz w:val="32"/>
      <w:szCs w:val="56"/>
    </w:rPr>
  </w:style>
  <w:style w:type="character" w:customStyle="1" w:styleId="Ttulo1Char">
    <w:name w:val="Título 1 Char"/>
    <w:basedOn w:val="Fontepargpadro"/>
    <w:link w:val="Ttulo1"/>
    <w:uiPriority w:val="9"/>
    <w:rsid w:val="002F6E24"/>
    <w:rPr>
      <w:rFonts w:ascii="Times New Roman" w:eastAsiaTheme="majorEastAsia" w:hAnsi="Times New Roman" w:cstheme="majorBidi"/>
      <w:b/>
      <w:sz w:val="28"/>
    </w:rPr>
  </w:style>
  <w:style w:type="character" w:customStyle="1" w:styleId="Ttulo2Char">
    <w:name w:val="Título 2 Char"/>
    <w:basedOn w:val="Fontepargpadro"/>
    <w:link w:val="Ttulo2"/>
    <w:uiPriority w:val="9"/>
    <w:rsid w:val="00E34837"/>
    <w:rPr>
      <w:rFonts w:eastAsiaTheme="majorEastAsia" w:cstheme="majorBidi"/>
      <w:b/>
    </w:rPr>
  </w:style>
  <w:style w:type="character" w:customStyle="1" w:styleId="Ttulo3Char">
    <w:name w:val="Título 3 Char"/>
    <w:basedOn w:val="Fontepargpadro"/>
    <w:link w:val="Ttulo3"/>
    <w:uiPriority w:val="9"/>
    <w:rsid w:val="008D20AC"/>
    <w:rPr>
      <w:rFonts w:ascii="Times New Roman" w:eastAsiaTheme="majorEastAsia" w:hAnsi="Times New Roman" w:cstheme="majorBidi"/>
      <w:color w:val="000000" w:themeColor="text1"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F704DC"/>
    <w:rPr>
      <w:rFonts w:eastAsiaTheme="majorEastAsia" w:cstheme="majorBidi"/>
      <w:b/>
      <w:iCs/>
    </w:rPr>
  </w:style>
  <w:style w:type="character" w:customStyle="1" w:styleId="Ttulo5Char">
    <w:name w:val="Título 5 Char"/>
    <w:basedOn w:val="Fontepargpadro"/>
    <w:link w:val="Ttulo5"/>
    <w:uiPriority w:val="9"/>
    <w:rsid w:val="00511689"/>
    <w:rPr>
      <w:rFonts w:eastAsiaTheme="majorEastAsia" w:cstheme="majorBidi"/>
    </w:rPr>
  </w:style>
  <w:style w:type="character" w:customStyle="1" w:styleId="Ttulo6Char">
    <w:name w:val="Título 6 Char"/>
    <w:basedOn w:val="Fontepargpadro"/>
    <w:link w:val="Ttulo6"/>
    <w:uiPriority w:val="9"/>
    <w:rsid w:val="00866C8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rsid w:val="00866C8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har">
    <w:name w:val="Título 8 Char"/>
    <w:basedOn w:val="Fontepargpadro"/>
    <w:link w:val="Ttulo8"/>
    <w:uiPriority w:val="9"/>
    <w:rsid w:val="00866C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rsid w:val="00866C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rgrafodaLista">
    <w:name w:val="List Paragraph"/>
    <w:basedOn w:val="Normal"/>
    <w:link w:val="PargrafodaListaChar"/>
    <w:uiPriority w:val="34"/>
    <w:qFormat/>
    <w:rsid w:val="00501764"/>
    <w:pPr>
      <w:spacing w:after="240" w:line="240" w:lineRule="auto"/>
      <w:ind w:left="720"/>
      <w:contextualSpacing/>
    </w:pPr>
    <w:rPr>
      <w:rFonts w:ascii="Century Gothic" w:hAnsi="Century Gothic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501764"/>
    <w:rPr>
      <w:rFonts w:ascii="Century Gothic" w:hAnsi="Century Gothic"/>
    </w:rPr>
  </w:style>
  <w:style w:type="paragraph" w:customStyle="1" w:styleId="Item">
    <w:name w:val="Item"/>
    <w:basedOn w:val="Normal"/>
    <w:link w:val="ItemChar"/>
    <w:autoRedefine/>
    <w:qFormat/>
    <w:rsid w:val="007438CE"/>
    <w:pPr>
      <w:spacing w:after="0" w:line="288" w:lineRule="auto"/>
      <w:ind w:left="1423"/>
    </w:pPr>
    <w:rPr>
      <w:rFonts w:cstheme="minorHAnsi"/>
    </w:rPr>
  </w:style>
  <w:style w:type="character" w:customStyle="1" w:styleId="ItemChar">
    <w:name w:val="Item Char"/>
    <w:basedOn w:val="PargrafodaListaChar"/>
    <w:link w:val="Item"/>
    <w:rsid w:val="007438CE"/>
    <w:rPr>
      <w:rFonts w:ascii="Century Gothic" w:hAnsi="Century Gothic" w:cstheme="minorHAnsi"/>
    </w:rPr>
  </w:style>
  <w:style w:type="paragraph" w:styleId="NormalWeb">
    <w:name w:val="Normal (Web)"/>
    <w:basedOn w:val="Normal"/>
    <w:link w:val="NormalWebChar"/>
    <w:uiPriority w:val="99"/>
    <w:unhideWhenUsed/>
    <w:rsid w:val="007606B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character" w:customStyle="1" w:styleId="NormalWebChar">
    <w:name w:val="Normal (Web) Char"/>
    <w:basedOn w:val="Fontepargpadro"/>
    <w:link w:val="NormalWeb"/>
    <w:uiPriority w:val="99"/>
    <w:rsid w:val="007606B1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DE152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E152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E152F"/>
    <w:rPr>
      <w:sz w:val="20"/>
      <w:szCs w:val="20"/>
    </w:rPr>
  </w:style>
  <w:style w:type="paragraph" w:customStyle="1" w:styleId="Keilla">
    <w:name w:val="Keilla"/>
    <w:basedOn w:val="Sumrio1"/>
    <w:qFormat/>
    <w:rsid w:val="00A572EF"/>
    <w:pPr>
      <w:spacing w:before="360" w:after="0"/>
    </w:pPr>
    <w:rPr>
      <w:b/>
      <w:bCs/>
      <w:caps/>
      <w:szCs w:val="24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DE152F"/>
    <w:pPr>
      <w:spacing w:after="100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43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3CBF"/>
    <w:rPr>
      <w:rFonts w:ascii="Segoe UI" w:hAnsi="Segoe UI" w:cs="Segoe UI"/>
      <w:sz w:val="18"/>
      <w:szCs w:val="18"/>
    </w:rPr>
  </w:style>
  <w:style w:type="paragraph" w:customStyle="1" w:styleId="Ttulo-Num-N1">
    <w:name w:val="Título-Num-N1"/>
    <w:basedOn w:val="Ttulo1"/>
    <w:next w:val="Normal"/>
    <w:rsid w:val="002D7669"/>
    <w:pPr>
      <w:keepNext w:val="0"/>
      <w:keepLines w:val="0"/>
      <w:widowControl w:val="0"/>
      <w:numPr>
        <w:numId w:val="0"/>
      </w:numPr>
      <w:spacing w:before="360" w:after="0" w:line="259" w:lineRule="auto"/>
      <w:ind w:left="284" w:hanging="284"/>
    </w:pPr>
    <w:rPr>
      <w:rFonts w:ascii="Century Gothic" w:hAnsi="Century Gothic"/>
      <w:sz w:val="32"/>
    </w:rPr>
  </w:style>
  <w:style w:type="paragraph" w:customStyle="1" w:styleId="Ttulo-Num-N2">
    <w:name w:val="Título-Num-N2"/>
    <w:basedOn w:val="Ttulo2"/>
    <w:next w:val="Normal"/>
    <w:link w:val="Ttulo-Num-N2Char"/>
    <w:rsid w:val="002D7669"/>
    <w:pPr>
      <w:keepNext w:val="0"/>
      <w:keepLines w:val="0"/>
      <w:widowControl w:val="0"/>
      <w:numPr>
        <w:ilvl w:val="0"/>
        <w:numId w:val="0"/>
      </w:numPr>
      <w:spacing w:before="360" w:after="240" w:line="259" w:lineRule="auto"/>
      <w:ind w:left="720" w:hanging="720"/>
    </w:pPr>
    <w:rPr>
      <w:rFonts w:ascii="Century Gothic" w:hAnsi="Century Gothic"/>
      <w:sz w:val="28"/>
    </w:rPr>
  </w:style>
  <w:style w:type="paragraph" w:customStyle="1" w:styleId="Ttulo-Num-N3">
    <w:name w:val="Título-Num-N3"/>
    <w:basedOn w:val="Ttulo3"/>
    <w:next w:val="Normal"/>
    <w:rsid w:val="002D7669"/>
    <w:pPr>
      <w:keepNext w:val="0"/>
      <w:keepLines w:val="0"/>
      <w:widowControl w:val="0"/>
      <w:spacing w:before="240" w:after="240" w:line="259" w:lineRule="auto"/>
      <w:ind w:left="1004" w:hanging="1004"/>
    </w:pPr>
    <w:rPr>
      <w:rFonts w:ascii="Century Gothic" w:hAnsi="Century Gothic"/>
      <w:color w:val="auto"/>
    </w:rPr>
  </w:style>
  <w:style w:type="character" w:customStyle="1" w:styleId="Ttulo-Num-N2Char">
    <w:name w:val="Título-Num-N2 Char"/>
    <w:basedOn w:val="Ttulo2Char"/>
    <w:link w:val="Ttulo-Num-N2"/>
    <w:rsid w:val="002D7669"/>
    <w:rPr>
      <w:rFonts w:ascii="Century Gothic" w:eastAsiaTheme="majorEastAsia" w:hAnsi="Century Gothic" w:cstheme="majorBidi"/>
      <w:b/>
      <w:sz w:val="28"/>
      <w:szCs w:val="26"/>
    </w:rPr>
  </w:style>
  <w:style w:type="paragraph" w:customStyle="1" w:styleId="Ttulo-Num-N4">
    <w:name w:val="Título-Num-N4"/>
    <w:basedOn w:val="Ttulo4"/>
    <w:next w:val="Normal"/>
    <w:qFormat/>
    <w:rsid w:val="002D7669"/>
    <w:pPr>
      <w:numPr>
        <w:ilvl w:val="0"/>
        <w:numId w:val="0"/>
      </w:numPr>
      <w:spacing w:before="40" w:after="0" w:line="259" w:lineRule="auto"/>
      <w:ind w:left="1077" w:hanging="1077"/>
    </w:pPr>
    <w:rPr>
      <w:rFonts w:ascii="Century Gothic" w:hAnsi="Century Gothic"/>
      <w:b w:val="0"/>
    </w:rPr>
  </w:style>
  <w:style w:type="table" w:styleId="Tabelacomgrade">
    <w:name w:val="Table Grid"/>
    <w:basedOn w:val="Tabelanormal"/>
    <w:uiPriority w:val="39"/>
    <w:rsid w:val="002E5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259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25961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rsid w:val="001325DD"/>
    <w:pPr>
      <w:suppressAutoHyphens/>
    </w:pPr>
    <w:rPr>
      <w:rFonts w:eastAsia="Times New Roman" w:cs="Times New Roman"/>
      <w:color w:val="00000A"/>
      <w:sz w:val="28"/>
      <w:szCs w:val="20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1325DD"/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paragraph" w:customStyle="1" w:styleId="Textbody">
    <w:name w:val="Text body"/>
    <w:basedOn w:val="Normal"/>
    <w:rsid w:val="0000146D"/>
    <w:pPr>
      <w:widowControl w:val="0"/>
      <w:suppressAutoHyphens/>
      <w:autoSpaceDN w:val="0"/>
      <w:spacing w:line="240" w:lineRule="auto"/>
      <w:textAlignment w:val="baseline"/>
    </w:pPr>
    <w:rPr>
      <w:rFonts w:ascii="Arial" w:eastAsia="Arial Unicode MS" w:hAnsi="Arial" w:cs="Tahoma"/>
      <w:kern w:val="3"/>
      <w:sz w:val="20"/>
      <w:szCs w:val="24"/>
      <w:lang w:eastAsia="pt-BR"/>
    </w:rPr>
  </w:style>
  <w:style w:type="paragraph" w:customStyle="1" w:styleId="PargrafodaLista1">
    <w:name w:val="Parágrafo da Lista1"/>
    <w:basedOn w:val="Normal"/>
    <w:rsid w:val="00090262"/>
    <w:pPr>
      <w:suppressAutoHyphens/>
    </w:pPr>
    <w:rPr>
      <w:rFonts w:eastAsia="Times New Roman" w:cs="Times New Roman"/>
      <w:color w:val="00000A"/>
      <w:sz w:val="20"/>
      <w:szCs w:val="20"/>
      <w:lang w:eastAsia="zh-CN"/>
    </w:rPr>
  </w:style>
  <w:style w:type="paragraph" w:customStyle="1" w:styleId="Default">
    <w:name w:val="Default"/>
    <w:qFormat/>
    <w:rsid w:val="00A270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t-BR"/>
    </w:rPr>
  </w:style>
  <w:style w:type="paragraph" w:customStyle="1" w:styleId="Corpodotexto">
    <w:name w:val="Corpo do texto"/>
    <w:basedOn w:val="Normal"/>
    <w:qFormat/>
    <w:rsid w:val="00A27075"/>
    <w:pPr>
      <w:suppressAutoHyphens/>
      <w:spacing w:after="0" w:line="240" w:lineRule="auto"/>
    </w:pPr>
    <w:rPr>
      <w:rFonts w:ascii="Thorndale" w:eastAsia="HG Mincho Light J" w:hAnsi="Thorndale" w:cs="Times New Roman"/>
      <w:color w:val="000000"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2D195F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B100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0035"/>
  </w:style>
  <w:style w:type="paragraph" w:styleId="Rodap">
    <w:name w:val="footer"/>
    <w:basedOn w:val="Normal"/>
    <w:link w:val="RodapChar"/>
    <w:uiPriority w:val="99"/>
    <w:unhideWhenUsed/>
    <w:rsid w:val="00B100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0035"/>
  </w:style>
  <w:style w:type="character" w:styleId="Hyperlink">
    <w:name w:val="Hyperlink"/>
    <w:basedOn w:val="Fontepargpadro"/>
    <w:uiPriority w:val="99"/>
    <w:unhideWhenUsed/>
    <w:rsid w:val="005E339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E3390"/>
    <w:rPr>
      <w:color w:val="808080"/>
      <w:shd w:val="clear" w:color="auto" w:fill="E6E6E6"/>
    </w:rPr>
  </w:style>
  <w:style w:type="paragraph" w:customStyle="1" w:styleId="TableContents">
    <w:name w:val="Table Contents"/>
    <w:basedOn w:val="Normal"/>
    <w:qFormat/>
    <w:rsid w:val="008A4400"/>
    <w:pPr>
      <w:suppressLineNumbers/>
      <w:spacing w:before="0" w:after="160" w:line="259" w:lineRule="auto"/>
      <w:jc w:val="left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EEC49-634C-4408-BA60-8334F3D30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753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Michelly Nátali Anacleto Paes</dc:creator>
  <cp:keywords/>
  <dc:description/>
  <cp:lastModifiedBy>Michelly Anacleto</cp:lastModifiedBy>
  <cp:revision>26</cp:revision>
  <dcterms:created xsi:type="dcterms:W3CDTF">2019-06-27T11:31:00Z</dcterms:created>
  <dcterms:modified xsi:type="dcterms:W3CDTF">2019-06-27T12:40:00Z</dcterms:modified>
</cp:coreProperties>
</file>